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92BC218" w14:textId="4F5737D6" w:rsidR="00A60083" w:rsidRDefault="00F15FAF">
      <w:pPr>
        <w:jc w:val="right"/>
        <w:rPr>
          <w:rFonts w:ascii="Calibri" w:eastAsia="Calibri" w:hAnsi="Calibri" w:cs="Calibri"/>
          <w:b/>
          <w:sz w:val="24"/>
          <w:szCs w:val="24"/>
        </w:rPr>
      </w:pPr>
      <w:r>
        <w:rPr>
          <w:rFonts w:ascii="Calibri" w:eastAsia="Calibri" w:hAnsi="Calibri" w:cs="Calibri"/>
          <w:b/>
          <w:sz w:val="24"/>
          <w:szCs w:val="24"/>
        </w:rPr>
        <w:t>Příloha č. 2</w:t>
      </w:r>
    </w:p>
    <w:p w14:paraId="0EC1CF30" w14:textId="77777777" w:rsidR="00A60083" w:rsidRDefault="00A60083">
      <w:pPr>
        <w:jc w:val="right"/>
        <w:rPr>
          <w:rFonts w:ascii="Calibri" w:eastAsia="Calibri" w:hAnsi="Calibri" w:cs="Calibri"/>
          <w:b/>
        </w:rPr>
      </w:pPr>
    </w:p>
    <w:p w14:paraId="3C362E51" w14:textId="77777777" w:rsidR="00A60083" w:rsidRDefault="00247278">
      <w:pPr>
        <w:jc w:val="center"/>
        <w:rPr>
          <w:rFonts w:ascii="Calibri" w:eastAsia="Calibri" w:hAnsi="Calibri" w:cs="Calibri"/>
          <w:b/>
          <w:smallCaps/>
          <w:sz w:val="26"/>
          <w:szCs w:val="26"/>
        </w:rPr>
      </w:pPr>
      <w:r>
        <w:rPr>
          <w:rFonts w:ascii="Calibri" w:eastAsia="Calibri" w:hAnsi="Calibri" w:cs="Calibri"/>
          <w:b/>
          <w:smallCaps/>
          <w:sz w:val="26"/>
          <w:szCs w:val="26"/>
        </w:rPr>
        <w:t>TECHNICKÁ SPECIFIKACE</w:t>
      </w:r>
    </w:p>
    <w:p w14:paraId="059BB704" w14:textId="77777777" w:rsidR="00A60083" w:rsidRDefault="00A60083">
      <w:pPr>
        <w:jc w:val="center"/>
        <w:rPr>
          <w:rFonts w:ascii="Calibri" w:eastAsia="Calibri" w:hAnsi="Calibri" w:cs="Calibri"/>
          <w:b/>
          <w:sz w:val="26"/>
          <w:szCs w:val="26"/>
        </w:rPr>
      </w:pPr>
    </w:p>
    <w:p w14:paraId="41C8C2E9" w14:textId="77777777" w:rsidR="00A60083" w:rsidRDefault="00247278">
      <w:pPr>
        <w:jc w:val="center"/>
        <w:rPr>
          <w:rFonts w:ascii="Calibri" w:eastAsia="Calibri" w:hAnsi="Calibri" w:cs="Calibri"/>
        </w:rPr>
      </w:pPr>
      <w:r>
        <w:rPr>
          <w:rFonts w:ascii="Calibri" w:eastAsia="Calibri" w:hAnsi="Calibri" w:cs="Calibri"/>
        </w:rPr>
        <w:t>pro zakázku na dodávku s názvem</w:t>
      </w:r>
    </w:p>
    <w:p w14:paraId="4DEA2FCC" w14:textId="77777777" w:rsidR="00A60083" w:rsidRDefault="00A60083">
      <w:pPr>
        <w:jc w:val="center"/>
        <w:rPr>
          <w:rFonts w:ascii="Calibri" w:eastAsia="Calibri" w:hAnsi="Calibri" w:cs="Calibri"/>
        </w:rPr>
      </w:pPr>
    </w:p>
    <w:p w14:paraId="2C388611" w14:textId="6C39D80B" w:rsidR="00A60083" w:rsidRPr="00F15FAF" w:rsidRDefault="006F4B2F" w:rsidP="00F15FAF">
      <w:pPr>
        <w:jc w:val="center"/>
        <w:rPr>
          <w:rFonts w:ascii="Calibri" w:eastAsia="Calibri" w:hAnsi="Calibri" w:cs="Calibri"/>
          <w:b/>
          <w:sz w:val="24"/>
          <w:szCs w:val="24"/>
        </w:rPr>
      </w:pPr>
      <w:r w:rsidRPr="00F15FAF">
        <w:rPr>
          <w:rFonts w:ascii="Calibri" w:eastAsia="Calibri" w:hAnsi="Calibri" w:cs="Calibri"/>
          <w:b/>
          <w:sz w:val="24"/>
          <w:szCs w:val="24"/>
        </w:rPr>
        <w:t>„</w:t>
      </w:r>
      <w:r w:rsidR="00F15FAF" w:rsidRPr="00F15FAF">
        <w:rPr>
          <w:rFonts w:ascii="Calibri" w:eastAsia="Calibri" w:hAnsi="Calibri" w:cs="Calibri"/>
          <w:b/>
          <w:sz w:val="24"/>
          <w:szCs w:val="24"/>
        </w:rPr>
        <w:t xml:space="preserve">Dodávka </w:t>
      </w:r>
      <w:r w:rsidR="00051103">
        <w:rPr>
          <w:rFonts w:ascii="Calibri" w:eastAsia="Calibri" w:hAnsi="Calibri" w:cs="Calibri"/>
          <w:b/>
          <w:sz w:val="24"/>
          <w:szCs w:val="24"/>
        </w:rPr>
        <w:t>kompletního setu laserové technologie I</w:t>
      </w:r>
      <w:r w:rsidR="005C4F11">
        <w:rPr>
          <w:rFonts w:ascii="Calibri" w:eastAsia="Calibri" w:hAnsi="Calibri" w:cs="Calibri"/>
          <w:b/>
          <w:sz w:val="24"/>
          <w:szCs w:val="24"/>
        </w:rPr>
        <w:t>I</w:t>
      </w:r>
      <w:r w:rsidR="00051103">
        <w:rPr>
          <w:rFonts w:ascii="Calibri" w:eastAsia="Calibri" w:hAnsi="Calibri" w:cs="Calibri"/>
          <w:b/>
          <w:sz w:val="24"/>
          <w:szCs w:val="24"/>
        </w:rPr>
        <w:t>.</w:t>
      </w:r>
      <w:r w:rsidR="00247278" w:rsidRPr="00F15FAF">
        <w:rPr>
          <w:rFonts w:ascii="Calibri" w:eastAsia="Calibri" w:hAnsi="Calibri" w:cs="Calibri"/>
          <w:b/>
          <w:sz w:val="24"/>
          <w:szCs w:val="24"/>
        </w:rPr>
        <w:t>“</w:t>
      </w:r>
    </w:p>
    <w:p w14:paraId="0F7C15AB" w14:textId="77777777" w:rsidR="00A60083" w:rsidRDefault="00A60083">
      <w:pPr>
        <w:jc w:val="both"/>
        <w:rPr>
          <w:rFonts w:ascii="Calibri" w:eastAsia="Calibri" w:hAnsi="Calibri" w:cs="Calibri"/>
          <w:b/>
          <w:sz w:val="26"/>
          <w:szCs w:val="26"/>
        </w:rPr>
      </w:pPr>
    </w:p>
    <w:p w14:paraId="6C8A699D" w14:textId="77777777" w:rsidR="00540BB6" w:rsidRDefault="00540BB6" w:rsidP="005031A5">
      <w:pPr>
        <w:jc w:val="both"/>
        <w:rPr>
          <w:rFonts w:ascii="Calibri" w:eastAsia="Calibri" w:hAnsi="Calibri" w:cs="Calibri"/>
        </w:rPr>
      </w:pPr>
    </w:p>
    <w:p w14:paraId="639684C9" w14:textId="77777777" w:rsidR="005C4F11" w:rsidRPr="005C4F11" w:rsidRDefault="005C4F11" w:rsidP="005C4F11">
      <w:pPr>
        <w:ind w:firstLine="708"/>
        <w:jc w:val="both"/>
        <w:rPr>
          <w:rFonts w:ascii="Calibri" w:eastAsia="Calibri" w:hAnsi="Calibri" w:cs="Calibri"/>
        </w:rPr>
      </w:pPr>
      <w:r w:rsidRPr="005C4F11">
        <w:rPr>
          <w:rFonts w:ascii="Calibri" w:eastAsia="Calibri" w:hAnsi="Calibri" w:cs="Calibri"/>
        </w:rPr>
        <w:t xml:space="preserve">Předmětem specifikace je dodávka kompletního setu laserové technologie skládající se z vláknového laserového zdroje, řezací hlavy včetně plynové konzole s uloženými řeznými parametry nutnými pro řezání laserem, včetně automatického kapacitního zdvihu, optického vlákna a chladiče. V optimální míře by bylo vhodné, aby jednotlivé zařízení měli možnost průmyslové komunikace </w:t>
      </w:r>
      <w:proofErr w:type="spellStart"/>
      <w:r w:rsidRPr="005C4F11">
        <w:rPr>
          <w:rFonts w:ascii="Calibri" w:eastAsia="Calibri" w:hAnsi="Calibri" w:cs="Calibri"/>
        </w:rPr>
        <w:t>Ethercat</w:t>
      </w:r>
      <w:proofErr w:type="spellEnd"/>
      <w:r w:rsidRPr="005C4F11">
        <w:rPr>
          <w:rFonts w:ascii="Calibri" w:eastAsia="Calibri" w:hAnsi="Calibri" w:cs="Calibri"/>
        </w:rPr>
        <w:t xml:space="preserve">. Pokud by to možné nebylo, tak vyhovující jsou analogové signály pro řízení technologie. Návrh kompletní sestavy by měl být koncipován pro stavbu řezacího stroje, který bude osazen pevnolátkovou laserovou technologií umožňující </w:t>
      </w:r>
      <w:proofErr w:type="gramStart"/>
      <w:r w:rsidRPr="005C4F11">
        <w:rPr>
          <w:rFonts w:ascii="Calibri" w:eastAsia="Calibri" w:hAnsi="Calibri" w:cs="Calibri"/>
        </w:rPr>
        <w:t>řezaní</w:t>
      </w:r>
      <w:proofErr w:type="gramEnd"/>
      <w:r w:rsidRPr="005C4F11">
        <w:rPr>
          <w:rFonts w:ascii="Calibri" w:eastAsia="Calibri" w:hAnsi="Calibri" w:cs="Calibri"/>
        </w:rPr>
        <w:t xml:space="preserve"> různých kovových materiálů minimálně černou ocel, nerezovou ocel, hliník, mosaz, měď, </w:t>
      </w:r>
      <w:proofErr w:type="spellStart"/>
      <w:r w:rsidRPr="005C4F11">
        <w:rPr>
          <w:rFonts w:ascii="Calibri" w:eastAsia="Calibri" w:hAnsi="Calibri" w:cs="Calibri"/>
        </w:rPr>
        <w:t>pozink</w:t>
      </w:r>
      <w:proofErr w:type="spellEnd"/>
      <w:r w:rsidRPr="005C4F11">
        <w:rPr>
          <w:rFonts w:ascii="Calibri" w:eastAsia="Calibri" w:hAnsi="Calibri" w:cs="Calibri"/>
        </w:rPr>
        <w:t>.</w:t>
      </w:r>
    </w:p>
    <w:p w14:paraId="5604BACE" w14:textId="77777777" w:rsidR="00051103" w:rsidRDefault="00051103" w:rsidP="00F15FAF">
      <w:pPr>
        <w:jc w:val="both"/>
        <w:rPr>
          <w:rFonts w:asciiTheme="majorHAnsi" w:hAnsiTheme="majorHAnsi" w:cstheme="majorHAnsi"/>
        </w:rPr>
      </w:pPr>
    </w:p>
    <w:p w14:paraId="2657EC48" w14:textId="78751486" w:rsidR="00A60083" w:rsidRDefault="00247278" w:rsidP="005031A5">
      <w:pPr>
        <w:jc w:val="both"/>
        <w:rPr>
          <w:rFonts w:ascii="Calibri" w:eastAsia="Calibri" w:hAnsi="Calibri" w:cs="Calibri"/>
        </w:rPr>
      </w:pPr>
      <w:r>
        <w:rPr>
          <w:rFonts w:ascii="Calibri" w:eastAsia="Calibri" w:hAnsi="Calibri" w:cs="Calibri"/>
        </w:rPr>
        <w:t>V tabulce níže jsou uvedeny požadované tech</w:t>
      </w:r>
      <w:r w:rsidR="002B2C6B">
        <w:rPr>
          <w:rFonts w:ascii="Calibri" w:eastAsia="Calibri" w:hAnsi="Calibri" w:cs="Calibri"/>
        </w:rPr>
        <w:t xml:space="preserve">nické parametry </w:t>
      </w:r>
      <w:r w:rsidR="00CA2426">
        <w:rPr>
          <w:rFonts w:ascii="Calibri" w:eastAsia="Calibri" w:hAnsi="Calibri" w:cs="Calibri"/>
        </w:rPr>
        <w:t xml:space="preserve">jednotlivých </w:t>
      </w:r>
      <w:r w:rsidR="00E05C4D">
        <w:rPr>
          <w:rFonts w:ascii="Calibri" w:eastAsia="Calibri" w:hAnsi="Calibri" w:cs="Calibri"/>
        </w:rPr>
        <w:t>komponentů</w:t>
      </w:r>
      <w:r>
        <w:rPr>
          <w:rFonts w:ascii="Calibri" w:eastAsia="Calibri" w:hAnsi="Calibri" w:cs="Calibri"/>
        </w:rPr>
        <w:t>. Parametry jsou definovány buď jako minimální, maximální, rozmezí či jako přesně daná hodnota či vlastnost.</w:t>
      </w:r>
      <w:r w:rsidR="00EE1247">
        <w:rPr>
          <w:rFonts w:ascii="Calibri" w:eastAsia="Calibri" w:hAnsi="Calibri" w:cs="Calibri"/>
        </w:rPr>
        <w:t xml:space="preserve"> Parametry jsou definovány pro jednu linku.</w:t>
      </w:r>
    </w:p>
    <w:p w14:paraId="1610519D" w14:textId="77777777" w:rsidR="00A60083" w:rsidRDefault="00A60083">
      <w:pPr>
        <w:jc w:val="both"/>
        <w:rPr>
          <w:rFonts w:ascii="Calibri" w:eastAsia="Calibri" w:hAnsi="Calibri" w:cs="Calibri"/>
        </w:rPr>
      </w:pPr>
    </w:p>
    <w:p w14:paraId="0B17A425" w14:textId="77777777" w:rsidR="00A60083" w:rsidRDefault="00247278">
      <w:pPr>
        <w:jc w:val="both"/>
        <w:rPr>
          <w:rFonts w:ascii="Calibri" w:eastAsia="Calibri" w:hAnsi="Calibri" w:cs="Calibri"/>
        </w:rPr>
      </w:pPr>
      <w:r>
        <w:rPr>
          <w:rFonts w:ascii="Calibri" w:eastAsia="Calibri" w:hAnsi="Calibri" w:cs="Calibri"/>
        </w:rPr>
        <w:t>Do prázdné kolonky uchazeč doplní:</w:t>
      </w:r>
    </w:p>
    <w:p w14:paraId="2500C415" w14:textId="77777777" w:rsidR="00A60083" w:rsidRDefault="00247278">
      <w:pPr>
        <w:numPr>
          <w:ilvl w:val="0"/>
          <w:numId w:val="1"/>
        </w:numPr>
        <w:jc w:val="both"/>
      </w:pPr>
      <w:r>
        <w:rPr>
          <w:rFonts w:ascii="Calibri" w:eastAsia="Calibri" w:hAnsi="Calibri" w:cs="Calibri"/>
          <w:u w:val="single"/>
        </w:rPr>
        <w:t>v případě vyčíslitelného parametru</w:t>
      </w:r>
      <w:r>
        <w:rPr>
          <w:rFonts w:ascii="Calibri" w:eastAsia="Calibri" w:hAnsi="Calibri" w:cs="Calibri"/>
        </w:rPr>
        <w:t>: konkrétní číselnou hodnotu (odpovídající požadovanému minimu, maximu či přesně dané hodnotě)</w:t>
      </w:r>
    </w:p>
    <w:p w14:paraId="296F2CA7" w14:textId="77777777" w:rsidR="00A60083" w:rsidRDefault="00247278">
      <w:pPr>
        <w:numPr>
          <w:ilvl w:val="0"/>
          <w:numId w:val="1"/>
        </w:numPr>
        <w:jc w:val="both"/>
      </w:pPr>
      <w:r>
        <w:rPr>
          <w:rFonts w:ascii="Calibri" w:eastAsia="Calibri" w:hAnsi="Calibri" w:cs="Calibri"/>
          <w:u w:val="single"/>
        </w:rPr>
        <w:t>v případě nevyčíslitelného parametru</w:t>
      </w:r>
      <w:r>
        <w:rPr>
          <w:rFonts w:ascii="Calibri" w:eastAsia="Calibri" w:hAnsi="Calibri" w:cs="Calibri"/>
        </w:rPr>
        <w:t>: ANO/NE v závislosti na tom, zda jeho nabízené zařízení požadavek splňuje/nesplňuje.</w:t>
      </w:r>
    </w:p>
    <w:p w14:paraId="2910C009" w14:textId="77777777" w:rsidR="00A60083" w:rsidRDefault="00A60083">
      <w:pPr>
        <w:jc w:val="both"/>
        <w:rPr>
          <w:rFonts w:ascii="Calibri" w:eastAsia="Calibri" w:hAnsi="Calibri" w:cs="Calibri"/>
        </w:rPr>
      </w:pPr>
    </w:p>
    <w:p w14:paraId="02A3EA0C" w14:textId="77777777" w:rsidR="00A60083" w:rsidRDefault="00247278">
      <w:pPr>
        <w:jc w:val="both"/>
        <w:rPr>
          <w:rFonts w:ascii="Calibri" w:eastAsia="Calibri" w:hAnsi="Calibri" w:cs="Calibri"/>
        </w:rPr>
      </w:pPr>
      <w:r>
        <w:rPr>
          <w:rFonts w:ascii="Calibri" w:eastAsia="Calibri" w:hAnsi="Calibri" w:cs="Calibri"/>
        </w:rPr>
        <w:t>V případě, že nabídka uchazeče nebude splňovat požadované parametry (tj. v případě vyčíslitelného parametru nabídka nesplní požadovanou hodnotu a v případě nevyčíslitelného parametru bude u požadavku uvedeno NE) bude nabídka takového uchazeče vyloučena z výběrového řízení.</w:t>
      </w:r>
    </w:p>
    <w:p w14:paraId="5060071B" w14:textId="77777777" w:rsidR="00F15FAF" w:rsidRDefault="00F15FAF">
      <w:pPr>
        <w:jc w:val="both"/>
        <w:rPr>
          <w:rFonts w:ascii="Calibri" w:eastAsia="Calibri" w:hAnsi="Calibri" w:cs="Calibri"/>
        </w:rPr>
      </w:pPr>
    </w:p>
    <w:p w14:paraId="350F9B79" w14:textId="255F2289" w:rsidR="005C4F11" w:rsidRDefault="005C4F11" w:rsidP="005C4F11">
      <w:pPr>
        <w:pStyle w:val="Standard"/>
        <w:spacing w:after="60"/>
        <w:rPr>
          <w:rFonts w:ascii="Calibri" w:hAnsi="Calibri" w:cs="Arial"/>
          <w:b/>
          <w:color w:val="000000"/>
          <w:spacing w:val="1"/>
          <w:sz w:val="22"/>
          <w:szCs w:val="22"/>
          <w:u w:val="single"/>
        </w:rPr>
      </w:pPr>
      <w:bookmarkStart w:id="0" w:name="_GoBack"/>
      <w:bookmarkEnd w:id="0"/>
    </w:p>
    <w:tbl>
      <w:tblPr>
        <w:tblW w:w="9240" w:type="dxa"/>
        <w:jc w:val="center"/>
        <w:tblLayout w:type="fixed"/>
        <w:tblCellMar>
          <w:left w:w="10" w:type="dxa"/>
          <w:right w:w="10" w:type="dxa"/>
        </w:tblCellMar>
        <w:tblLook w:val="04A0" w:firstRow="1" w:lastRow="0" w:firstColumn="1" w:lastColumn="0" w:noHBand="0" w:noVBand="1"/>
      </w:tblPr>
      <w:tblGrid>
        <w:gridCol w:w="4338"/>
        <w:gridCol w:w="2692"/>
        <w:gridCol w:w="2210"/>
      </w:tblGrid>
      <w:tr w:rsidR="005C4F11" w14:paraId="68C03606" w14:textId="77777777" w:rsidTr="00377EEF">
        <w:trPr>
          <w:trHeight w:val="435"/>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BFBFBF"/>
            <w:tcMar>
              <w:top w:w="0" w:type="dxa"/>
              <w:left w:w="75" w:type="dxa"/>
              <w:bottom w:w="0" w:type="dxa"/>
              <w:right w:w="70" w:type="dxa"/>
            </w:tcMar>
            <w:vAlign w:val="center"/>
            <w:hideMark/>
          </w:tcPr>
          <w:p w14:paraId="32CC4687" w14:textId="77777777" w:rsidR="005C4F11" w:rsidRDefault="005C4F11" w:rsidP="00377EEF">
            <w:pPr>
              <w:pStyle w:val="Standard"/>
              <w:spacing w:before="120" w:after="120" w:line="276" w:lineRule="auto"/>
              <w:ind w:firstLine="16"/>
              <w:rPr>
                <w:rFonts w:ascii="Calibri" w:hAnsi="Calibri" w:cs="Arial"/>
                <w:b/>
                <w:color w:val="000000"/>
                <w:spacing w:val="1"/>
                <w:sz w:val="22"/>
                <w:szCs w:val="22"/>
                <w:lang w:eastAsia="en-US"/>
              </w:rPr>
            </w:pPr>
            <w:r>
              <w:rPr>
                <w:rFonts w:ascii="Calibri" w:hAnsi="Calibri" w:cs="Arial"/>
                <w:b/>
                <w:color w:val="000000"/>
                <w:spacing w:val="1"/>
                <w:sz w:val="22"/>
                <w:szCs w:val="22"/>
                <w:lang w:eastAsia="en-US"/>
              </w:rPr>
              <w:t>Parametr</w:t>
            </w:r>
          </w:p>
        </w:tc>
        <w:tc>
          <w:tcPr>
            <w:tcW w:w="2692" w:type="dxa"/>
            <w:tcBorders>
              <w:top w:val="single" w:sz="4" w:space="0" w:color="00000A"/>
              <w:left w:val="single" w:sz="4" w:space="0" w:color="00000A"/>
              <w:bottom w:val="single" w:sz="4" w:space="0" w:color="00000A"/>
              <w:right w:val="single" w:sz="4" w:space="0" w:color="00000A"/>
            </w:tcBorders>
            <w:shd w:val="clear" w:color="auto" w:fill="BFBFBF"/>
            <w:tcMar>
              <w:top w:w="0" w:type="dxa"/>
              <w:left w:w="75" w:type="dxa"/>
              <w:bottom w:w="0" w:type="dxa"/>
              <w:right w:w="70" w:type="dxa"/>
            </w:tcMar>
            <w:vAlign w:val="center"/>
            <w:hideMark/>
          </w:tcPr>
          <w:p w14:paraId="61BA6D27" w14:textId="77777777" w:rsidR="005C4F11" w:rsidRDefault="005C4F11" w:rsidP="00377EEF">
            <w:pPr>
              <w:pStyle w:val="Standard"/>
              <w:spacing w:before="120" w:after="120" w:line="276" w:lineRule="auto"/>
              <w:ind w:firstLine="16"/>
              <w:jc w:val="center"/>
              <w:rPr>
                <w:rFonts w:ascii="Calibri" w:hAnsi="Calibri" w:cs="Arial"/>
                <w:b/>
                <w:color w:val="000000"/>
                <w:spacing w:val="1"/>
                <w:sz w:val="22"/>
                <w:szCs w:val="22"/>
                <w:lang w:eastAsia="en-US"/>
              </w:rPr>
            </w:pPr>
            <w:r>
              <w:rPr>
                <w:rFonts w:ascii="Calibri" w:hAnsi="Calibri" w:cs="Arial"/>
                <w:b/>
                <w:color w:val="000000"/>
                <w:spacing w:val="1"/>
                <w:sz w:val="22"/>
                <w:szCs w:val="22"/>
                <w:lang w:eastAsia="en-US"/>
              </w:rPr>
              <w:t>Minimální požadavek vyhlašovatele stanovený zadávací dokumentací</w:t>
            </w:r>
          </w:p>
        </w:tc>
        <w:tc>
          <w:tcPr>
            <w:tcW w:w="2210" w:type="dxa"/>
            <w:tcBorders>
              <w:top w:val="single" w:sz="4" w:space="0" w:color="00000A"/>
              <w:left w:val="single" w:sz="4" w:space="0" w:color="00000A"/>
              <w:bottom w:val="single" w:sz="4" w:space="0" w:color="00000A"/>
              <w:right w:val="single" w:sz="4" w:space="0" w:color="00000A"/>
            </w:tcBorders>
            <w:shd w:val="clear" w:color="auto" w:fill="BFBFBF"/>
            <w:tcMar>
              <w:top w:w="0" w:type="dxa"/>
              <w:left w:w="75" w:type="dxa"/>
              <w:bottom w:w="0" w:type="dxa"/>
              <w:right w:w="70" w:type="dxa"/>
            </w:tcMar>
            <w:vAlign w:val="center"/>
            <w:hideMark/>
          </w:tcPr>
          <w:p w14:paraId="47FA4F47" w14:textId="77777777" w:rsidR="005C4F11" w:rsidRDefault="005C4F11" w:rsidP="00377EEF">
            <w:pPr>
              <w:pStyle w:val="Standard"/>
              <w:spacing w:before="120" w:after="120" w:line="276" w:lineRule="auto"/>
              <w:ind w:firstLine="16"/>
              <w:jc w:val="center"/>
              <w:rPr>
                <w:rFonts w:ascii="Calibri" w:hAnsi="Calibri" w:cs="Arial"/>
                <w:b/>
                <w:color w:val="000000"/>
                <w:spacing w:val="1"/>
                <w:sz w:val="22"/>
                <w:szCs w:val="22"/>
                <w:lang w:eastAsia="en-US"/>
              </w:rPr>
            </w:pPr>
            <w:r>
              <w:rPr>
                <w:rFonts w:ascii="Calibri" w:hAnsi="Calibri" w:cs="Arial"/>
                <w:b/>
                <w:color w:val="000000"/>
                <w:spacing w:val="1"/>
                <w:sz w:val="22"/>
                <w:szCs w:val="22"/>
                <w:lang w:eastAsia="en-US"/>
              </w:rPr>
              <w:t>Nabízená hodnota parametru, případně vepište „ano“ či „ne“</w:t>
            </w:r>
          </w:p>
        </w:tc>
      </w:tr>
      <w:tr w:rsidR="005C4F11" w14:paraId="6F4E1E32" w14:textId="77777777" w:rsidTr="00377EEF">
        <w:trPr>
          <w:trHeight w:val="278"/>
          <w:jc w:val="center"/>
        </w:trPr>
        <w:tc>
          <w:tcPr>
            <w:tcW w:w="9240" w:type="dxa"/>
            <w:gridSpan w:val="3"/>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30E57F37" w14:textId="58F812F2" w:rsidR="005C4F11" w:rsidRPr="009B08A0" w:rsidRDefault="009B08A0" w:rsidP="00377EEF">
            <w:pPr>
              <w:pStyle w:val="Standard"/>
              <w:spacing w:before="20" w:after="20" w:line="276" w:lineRule="auto"/>
              <w:rPr>
                <w:rFonts w:ascii="Calibri" w:hAnsi="Calibri"/>
                <w:b/>
                <w:iCs/>
                <w:lang w:eastAsia="en-US"/>
              </w:rPr>
            </w:pPr>
            <w:r w:rsidRPr="009B08A0">
              <w:rPr>
                <w:rFonts w:ascii="Calibri" w:hAnsi="Calibri"/>
                <w:b/>
                <w:iCs/>
                <w:lang w:eastAsia="en-US"/>
              </w:rPr>
              <w:t>Vláknový laserový zdroj</w:t>
            </w:r>
          </w:p>
        </w:tc>
      </w:tr>
      <w:tr w:rsidR="005C4F11" w14:paraId="081B7357"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22E94D5E" w14:textId="77777777" w:rsidR="005C4F11" w:rsidRDefault="005C4F11" w:rsidP="00377EEF">
            <w:pPr>
              <w:pStyle w:val="Default"/>
              <w:spacing w:line="276" w:lineRule="auto"/>
              <w:rPr>
                <w:rFonts w:ascii="Calibri" w:hAnsi="Calibri" w:cs="Times New Roman"/>
                <w:iCs/>
                <w:sz w:val="20"/>
                <w:szCs w:val="22"/>
              </w:rPr>
            </w:pPr>
            <w:r>
              <w:rPr>
                <w:rFonts w:ascii="Calibri" w:hAnsi="Calibri" w:cs="Times New Roman"/>
                <w:iCs/>
                <w:sz w:val="20"/>
                <w:szCs w:val="22"/>
              </w:rPr>
              <w:t>Výkon laseru</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6B49C385" w14:textId="1D9D7C62" w:rsidR="005C4F11" w:rsidRDefault="009B08A0"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m</w:t>
            </w:r>
            <w:r w:rsidR="005C4F11">
              <w:rPr>
                <w:rFonts w:ascii="Calibri" w:hAnsi="Calibri"/>
                <w:color w:val="000000"/>
                <w:szCs w:val="22"/>
                <w:lang w:eastAsia="en-US"/>
              </w:rPr>
              <w:t>in</w:t>
            </w:r>
            <w:r>
              <w:rPr>
                <w:rFonts w:ascii="Calibri" w:hAnsi="Calibri"/>
                <w:color w:val="000000"/>
                <w:szCs w:val="22"/>
                <w:lang w:eastAsia="en-US"/>
              </w:rPr>
              <w:t>.</w:t>
            </w:r>
            <w:r w:rsidR="005C4F11">
              <w:rPr>
                <w:rFonts w:ascii="Calibri" w:hAnsi="Calibri"/>
                <w:color w:val="000000"/>
                <w:szCs w:val="22"/>
                <w:lang w:eastAsia="en-US"/>
              </w:rPr>
              <w:t xml:space="preserve"> 4 kW</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07DEC440" w14:textId="77777777" w:rsidR="005C4F11" w:rsidRDefault="005C4F11" w:rsidP="00377EEF">
            <w:pPr>
              <w:pStyle w:val="Standard"/>
              <w:spacing w:before="20" w:after="20" w:line="276" w:lineRule="auto"/>
              <w:rPr>
                <w:rFonts w:ascii="Calibri" w:hAnsi="Calibri" w:cs="Arial"/>
                <w:lang w:eastAsia="en-US"/>
              </w:rPr>
            </w:pPr>
          </w:p>
        </w:tc>
      </w:tr>
      <w:tr w:rsidR="005C4F11" w14:paraId="0383BA77"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20248AE7" w14:textId="77777777" w:rsidR="005C4F11" w:rsidRDefault="005C4F11" w:rsidP="00377EEF">
            <w:pPr>
              <w:pStyle w:val="Default"/>
              <w:spacing w:line="276" w:lineRule="auto"/>
              <w:rPr>
                <w:rFonts w:ascii="Calibri" w:hAnsi="Calibri" w:cs="Times New Roman"/>
                <w:iCs/>
                <w:sz w:val="20"/>
                <w:szCs w:val="22"/>
              </w:rPr>
            </w:pPr>
            <w:r>
              <w:rPr>
                <w:rFonts w:ascii="Calibri" w:hAnsi="Calibri" w:cs="Times New Roman"/>
                <w:iCs/>
                <w:sz w:val="20"/>
                <w:szCs w:val="22"/>
              </w:rPr>
              <w:t>Pevnolátkový vláknový laser</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34F17F88" w14:textId="77777777" w:rsidR="005C4F11" w:rsidRDefault="005C4F11" w:rsidP="00377EEF">
            <w:pPr>
              <w:pStyle w:val="Standard"/>
              <w:spacing w:line="276" w:lineRule="auto"/>
              <w:jc w:val="center"/>
              <w:rPr>
                <w:lang w:eastAsia="en-US"/>
              </w:rPr>
            </w:pPr>
            <w:r>
              <w:rPr>
                <w:lang w:eastAsia="en-US"/>
              </w:rPr>
              <w:t>Ano</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2FB6666A" w14:textId="77777777" w:rsidR="005C4F11" w:rsidRDefault="005C4F11" w:rsidP="00377EEF">
            <w:pPr>
              <w:pStyle w:val="Standard"/>
              <w:spacing w:before="20" w:after="20" w:line="276" w:lineRule="auto"/>
              <w:rPr>
                <w:rFonts w:ascii="Calibri" w:hAnsi="Calibri" w:cs="Arial"/>
                <w:lang w:eastAsia="en-US"/>
              </w:rPr>
            </w:pPr>
          </w:p>
        </w:tc>
      </w:tr>
      <w:tr w:rsidR="005C4F11" w14:paraId="57C6D600"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6F95256B" w14:textId="77777777" w:rsidR="005C4F11" w:rsidRDefault="005C4F11" w:rsidP="00377EEF">
            <w:pPr>
              <w:pStyle w:val="Default"/>
              <w:spacing w:line="276" w:lineRule="auto"/>
              <w:rPr>
                <w:rFonts w:ascii="Calibri" w:hAnsi="Calibri" w:cs="Times New Roman"/>
                <w:iCs/>
                <w:sz w:val="20"/>
                <w:szCs w:val="22"/>
              </w:rPr>
            </w:pPr>
            <w:r>
              <w:rPr>
                <w:rFonts w:ascii="Calibri" w:hAnsi="Calibri" w:cs="Times New Roman"/>
                <w:iCs/>
                <w:sz w:val="20"/>
                <w:szCs w:val="22"/>
              </w:rPr>
              <w:t>Vlnová délka laserového zdroje</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47C970EF" w14:textId="25A6F837" w:rsidR="005C4F11" w:rsidRDefault="009B08A0"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m</w:t>
            </w:r>
            <w:r w:rsidR="005C4F11">
              <w:rPr>
                <w:rFonts w:ascii="Calibri" w:hAnsi="Calibri"/>
                <w:color w:val="000000"/>
                <w:szCs w:val="22"/>
                <w:lang w:eastAsia="en-US"/>
              </w:rPr>
              <w:t>in</w:t>
            </w:r>
            <w:r>
              <w:rPr>
                <w:rFonts w:ascii="Calibri" w:hAnsi="Calibri"/>
                <w:color w:val="000000"/>
                <w:szCs w:val="22"/>
                <w:lang w:eastAsia="en-US"/>
              </w:rPr>
              <w:t>.</w:t>
            </w:r>
            <w:r w:rsidR="005C4F11">
              <w:rPr>
                <w:rFonts w:ascii="Calibri" w:hAnsi="Calibri"/>
                <w:color w:val="000000"/>
                <w:szCs w:val="22"/>
                <w:lang w:eastAsia="en-US"/>
              </w:rPr>
              <w:t xml:space="preserve"> 1070 </w:t>
            </w:r>
            <w:proofErr w:type="spellStart"/>
            <w:r w:rsidR="005C4F11">
              <w:rPr>
                <w:rFonts w:ascii="Calibri" w:hAnsi="Calibri"/>
                <w:color w:val="000000"/>
                <w:szCs w:val="22"/>
                <w:lang w:eastAsia="en-US"/>
              </w:rPr>
              <w:t>nm</w:t>
            </w:r>
            <w:proofErr w:type="spellEnd"/>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15FE4C6E" w14:textId="77777777" w:rsidR="005C4F11" w:rsidRDefault="005C4F11" w:rsidP="00377EEF">
            <w:pPr>
              <w:pStyle w:val="Standard"/>
              <w:spacing w:before="20" w:after="20" w:line="276" w:lineRule="auto"/>
              <w:rPr>
                <w:rFonts w:ascii="Calibri" w:hAnsi="Calibri" w:cs="Arial"/>
                <w:lang w:eastAsia="en-US"/>
              </w:rPr>
            </w:pPr>
          </w:p>
        </w:tc>
      </w:tr>
      <w:tr w:rsidR="005C4F11" w14:paraId="12112B2B"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020CA721" w14:textId="77777777" w:rsidR="005C4F11" w:rsidRDefault="005C4F11" w:rsidP="00377EEF">
            <w:pPr>
              <w:pStyle w:val="Default"/>
              <w:spacing w:line="276" w:lineRule="auto"/>
              <w:rPr>
                <w:rFonts w:ascii="Calibri" w:hAnsi="Calibri" w:cs="Times New Roman"/>
                <w:iCs/>
                <w:sz w:val="20"/>
                <w:szCs w:val="22"/>
              </w:rPr>
            </w:pPr>
            <w:r>
              <w:rPr>
                <w:rFonts w:ascii="Calibri" w:hAnsi="Calibri" w:cs="Times New Roman"/>
                <w:iCs/>
                <w:sz w:val="20"/>
                <w:szCs w:val="22"/>
              </w:rPr>
              <w:t>Délka optického vlákna</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3A744A65" w14:textId="7CFAFA40" w:rsidR="005C4F11" w:rsidRDefault="009B08A0"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m</w:t>
            </w:r>
            <w:r w:rsidR="005C4F11">
              <w:rPr>
                <w:rFonts w:ascii="Calibri" w:hAnsi="Calibri"/>
                <w:color w:val="000000"/>
                <w:szCs w:val="22"/>
                <w:lang w:eastAsia="en-US"/>
              </w:rPr>
              <w:t>in</w:t>
            </w:r>
            <w:r>
              <w:rPr>
                <w:rFonts w:ascii="Calibri" w:hAnsi="Calibri"/>
                <w:color w:val="000000"/>
                <w:szCs w:val="22"/>
                <w:lang w:eastAsia="en-US"/>
              </w:rPr>
              <w:t>.</w:t>
            </w:r>
            <w:r w:rsidR="005C4F11">
              <w:rPr>
                <w:rFonts w:ascii="Calibri" w:hAnsi="Calibri"/>
                <w:color w:val="000000"/>
                <w:szCs w:val="22"/>
                <w:lang w:eastAsia="en-US"/>
              </w:rPr>
              <w:t xml:space="preserve"> 20 m</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1A56E162" w14:textId="77777777" w:rsidR="005C4F11" w:rsidRDefault="005C4F11" w:rsidP="00377EEF">
            <w:pPr>
              <w:pStyle w:val="Standard"/>
              <w:spacing w:before="20" w:after="20" w:line="276" w:lineRule="auto"/>
              <w:rPr>
                <w:rFonts w:ascii="Calibri" w:hAnsi="Calibri" w:cs="Arial"/>
                <w:lang w:eastAsia="en-US"/>
              </w:rPr>
            </w:pPr>
          </w:p>
        </w:tc>
      </w:tr>
      <w:tr w:rsidR="005C4F11" w14:paraId="05B40DA4"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37B1DDCC" w14:textId="77777777" w:rsidR="005C4F11" w:rsidRDefault="005C4F11" w:rsidP="00377EEF">
            <w:pPr>
              <w:pStyle w:val="Default"/>
              <w:spacing w:line="276" w:lineRule="auto"/>
              <w:rPr>
                <w:rFonts w:ascii="Calibri" w:hAnsi="Calibri" w:cs="Times New Roman"/>
                <w:iCs/>
                <w:sz w:val="20"/>
                <w:szCs w:val="22"/>
              </w:rPr>
            </w:pPr>
            <w:r>
              <w:rPr>
                <w:rFonts w:ascii="Calibri" w:hAnsi="Calibri" w:cs="Times New Roman"/>
                <w:iCs/>
                <w:sz w:val="20"/>
                <w:szCs w:val="22"/>
              </w:rPr>
              <w:t>Průměr optického vlákna</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3D96B865" w14:textId="77777777" w:rsidR="005C4F11" w:rsidRDefault="005C4F11"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100 mikron</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5A2CDA00" w14:textId="77777777" w:rsidR="005C4F11" w:rsidRDefault="005C4F11" w:rsidP="00377EEF">
            <w:pPr>
              <w:pStyle w:val="Standard"/>
              <w:spacing w:before="20" w:after="20" w:line="276" w:lineRule="auto"/>
              <w:rPr>
                <w:rFonts w:ascii="Calibri" w:hAnsi="Calibri" w:cs="Arial"/>
                <w:lang w:eastAsia="en-US"/>
              </w:rPr>
            </w:pPr>
          </w:p>
        </w:tc>
      </w:tr>
      <w:tr w:rsidR="005C4F11" w14:paraId="6689AB14"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677C05AC" w14:textId="77777777" w:rsidR="005C4F11" w:rsidRDefault="005C4F11" w:rsidP="00377EEF">
            <w:pPr>
              <w:pStyle w:val="Default"/>
              <w:spacing w:line="276" w:lineRule="auto"/>
              <w:rPr>
                <w:rFonts w:ascii="Calibri" w:hAnsi="Calibri" w:cs="Times New Roman"/>
                <w:iCs/>
                <w:sz w:val="20"/>
                <w:szCs w:val="22"/>
              </w:rPr>
            </w:pPr>
            <w:r>
              <w:rPr>
                <w:rFonts w:ascii="Calibri" w:hAnsi="Calibri" w:cs="Times New Roman"/>
                <w:iCs/>
                <w:sz w:val="20"/>
                <w:szCs w:val="22"/>
              </w:rPr>
              <w:t>Digitální rozhraní I/O</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1BF28110" w14:textId="77777777" w:rsidR="005C4F11" w:rsidRDefault="005C4F11"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Ano</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414DF3AA" w14:textId="77777777" w:rsidR="005C4F11" w:rsidRDefault="005C4F11" w:rsidP="00377EEF">
            <w:pPr>
              <w:pStyle w:val="Standard"/>
              <w:spacing w:before="20" w:after="20" w:line="276" w:lineRule="auto"/>
              <w:rPr>
                <w:rFonts w:ascii="Calibri" w:hAnsi="Calibri" w:cs="Arial"/>
                <w:lang w:eastAsia="en-US"/>
              </w:rPr>
            </w:pPr>
          </w:p>
        </w:tc>
      </w:tr>
      <w:tr w:rsidR="005C4F11" w14:paraId="5DB829C9"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4A7514CD" w14:textId="77777777" w:rsidR="005C4F11" w:rsidRDefault="005C4F11" w:rsidP="00377EEF">
            <w:pPr>
              <w:pStyle w:val="Default"/>
              <w:spacing w:line="276" w:lineRule="auto"/>
              <w:rPr>
                <w:rFonts w:ascii="Calibri" w:hAnsi="Calibri" w:cs="Times New Roman"/>
                <w:iCs/>
                <w:sz w:val="20"/>
                <w:szCs w:val="22"/>
              </w:rPr>
            </w:pPr>
            <w:r>
              <w:rPr>
                <w:rFonts w:ascii="Calibri" w:hAnsi="Calibri" w:cs="Times New Roman"/>
                <w:iCs/>
                <w:sz w:val="20"/>
                <w:szCs w:val="22"/>
              </w:rPr>
              <w:t xml:space="preserve">Online hlídání </w:t>
            </w:r>
            <w:proofErr w:type="spellStart"/>
            <w:r>
              <w:rPr>
                <w:rFonts w:ascii="Calibri" w:hAnsi="Calibri" w:cs="Times New Roman"/>
                <w:iCs/>
                <w:sz w:val="20"/>
                <w:szCs w:val="22"/>
              </w:rPr>
              <w:t>propalu</w:t>
            </w:r>
            <w:proofErr w:type="spellEnd"/>
            <w:r>
              <w:rPr>
                <w:rFonts w:ascii="Calibri" w:hAnsi="Calibri" w:cs="Times New Roman"/>
                <w:iCs/>
                <w:sz w:val="20"/>
                <w:szCs w:val="22"/>
              </w:rPr>
              <w:t xml:space="preserve"> </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08ABE3F4" w14:textId="77777777" w:rsidR="005C4F11" w:rsidRDefault="005C4F11"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Ano</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4554B532" w14:textId="77777777" w:rsidR="005C4F11" w:rsidRDefault="005C4F11" w:rsidP="00377EEF">
            <w:pPr>
              <w:pStyle w:val="Standard"/>
              <w:spacing w:before="20" w:after="20" w:line="276" w:lineRule="auto"/>
              <w:rPr>
                <w:rFonts w:ascii="Calibri" w:hAnsi="Calibri" w:cs="Arial"/>
                <w:lang w:eastAsia="en-US"/>
              </w:rPr>
            </w:pPr>
          </w:p>
        </w:tc>
      </w:tr>
      <w:tr w:rsidR="005C4F11" w14:paraId="3B0F720B"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7D27F010" w14:textId="77777777" w:rsidR="005C4F11" w:rsidRDefault="005C4F11" w:rsidP="00377EEF">
            <w:pPr>
              <w:pStyle w:val="Default"/>
              <w:spacing w:line="276" w:lineRule="auto"/>
              <w:rPr>
                <w:rFonts w:ascii="Calibri" w:hAnsi="Calibri" w:cs="Times New Roman"/>
                <w:iCs/>
                <w:sz w:val="20"/>
                <w:szCs w:val="22"/>
              </w:rPr>
            </w:pPr>
            <w:r>
              <w:rPr>
                <w:rFonts w:ascii="Calibri" w:hAnsi="Calibri" w:cs="Times New Roman"/>
                <w:iCs/>
                <w:sz w:val="20"/>
                <w:szCs w:val="22"/>
              </w:rPr>
              <w:t>Možnost servisovat laserový zdroj přímo v místě instalace na stroji</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0031932C" w14:textId="77777777" w:rsidR="005C4F11" w:rsidRDefault="005C4F11"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Ano</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08E7AE1E" w14:textId="77777777" w:rsidR="005C4F11" w:rsidRDefault="005C4F11" w:rsidP="00377EEF">
            <w:pPr>
              <w:pStyle w:val="Standard"/>
              <w:spacing w:before="20" w:after="20" w:line="276" w:lineRule="auto"/>
              <w:rPr>
                <w:rFonts w:ascii="Calibri" w:hAnsi="Calibri" w:cs="Arial"/>
                <w:lang w:eastAsia="en-US"/>
              </w:rPr>
            </w:pPr>
          </w:p>
        </w:tc>
      </w:tr>
      <w:tr w:rsidR="005C4F11" w14:paraId="1D6BE0DF"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5A96DA3D" w14:textId="77777777" w:rsidR="005C4F11" w:rsidRDefault="005C4F11" w:rsidP="00377EEF">
            <w:pPr>
              <w:pStyle w:val="Default"/>
              <w:spacing w:line="276" w:lineRule="auto"/>
              <w:rPr>
                <w:rFonts w:ascii="Calibri" w:hAnsi="Calibri" w:cs="Times New Roman"/>
                <w:iCs/>
                <w:sz w:val="20"/>
                <w:szCs w:val="22"/>
              </w:rPr>
            </w:pPr>
            <w:r>
              <w:rPr>
                <w:rFonts w:ascii="Calibri" w:hAnsi="Calibri" w:cs="Times New Roman"/>
                <w:iCs/>
                <w:sz w:val="20"/>
                <w:szCs w:val="22"/>
              </w:rPr>
              <w:t xml:space="preserve">Online servis pomocí team </w:t>
            </w:r>
            <w:proofErr w:type="spellStart"/>
            <w:r>
              <w:rPr>
                <w:rFonts w:ascii="Calibri" w:hAnsi="Calibri" w:cs="Times New Roman"/>
                <w:iCs/>
                <w:sz w:val="20"/>
                <w:szCs w:val="22"/>
              </w:rPr>
              <w:t>vieweru</w:t>
            </w:r>
            <w:proofErr w:type="spellEnd"/>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683F474D" w14:textId="77777777" w:rsidR="005C4F11" w:rsidRDefault="005C4F11"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Ano</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5E9F3973" w14:textId="77777777" w:rsidR="005C4F11" w:rsidRDefault="005C4F11" w:rsidP="00377EEF">
            <w:pPr>
              <w:pStyle w:val="Standard"/>
              <w:spacing w:before="20" w:after="20" w:line="276" w:lineRule="auto"/>
              <w:rPr>
                <w:rFonts w:ascii="Calibri" w:hAnsi="Calibri" w:cs="Arial"/>
                <w:lang w:eastAsia="en-US"/>
              </w:rPr>
            </w:pPr>
          </w:p>
        </w:tc>
      </w:tr>
      <w:tr w:rsidR="005C4F11" w14:paraId="27342849"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4E9E9AA9" w14:textId="77777777" w:rsidR="005C4F11" w:rsidRDefault="005C4F11" w:rsidP="00377EEF">
            <w:pPr>
              <w:pStyle w:val="Default"/>
              <w:spacing w:line="276" w:lineRule="auto"/>
              <w:rPr>
                <w:rFonts w:ascii="Calibri" w:hAnsi="Calibri" w:cs="Times New Roman"/>
                <w:iCs/>
                <w:sz w:val="20"/>
                <w:szCs w:val="22"/>
              </w:rPr>
            </w:pPr>
            <w:r>
              <w:rPr>
                <w:rFonts w:ascii="Calibri" w:hAnsi="Calibri" w:cs="Times New Roman"/>
                <w:iCs/>
                <w:sz w:val="20"/>
                <w:szCs w:val="22"/>
              </w:rPr>
              <w:t xml:space="preserve">Dosažení dat přes sběrnici nebo </w:t>
            </w:r>
            <w:proofErr w:type="spellStart"/>
            <w:r>
              <w:rPr>
                <w:rFonts w:ascii="Calibri" w:hAnsi="Calibri" w:cs="Times New Roman"/>
                <w:iCs/>
                <w:sz w:val="20"/>
                <w:szCs w:val="22"/>
              </w:rPr>
              <w:t>bluetooth</w:t>
            </w:r>
            <w:proofErr w:type="spellEnd"/>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35A02275" w14:textId="77777777" w:rsidR="005C4F11" w:rsidRDefault="005C4F11"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Ano</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5B56ACE8" w14:textId="77777777" w:rsidR="005C4F11" w:rsidRDefault="005C4F11" w:rsidP="00377EEF">
            <w:pPr>
              <w:pStyle w:val="Standard"/>
              <w:spacing w:before="20" w:after="20" w:line="276" w:lineRule="auto"/>
              <w:rPr>
                <w:rFonts w:ascii="Calibri" w:hAnsi="Calibri" w:cs="Arial"/>
                <w:lang w:eastAsia="en-US"/>
              </w:rPr>
            </w:pPr>
          </w:p>
        </w:tc>
      </w:tr>
      <w:tr w:rsidR="005C4F11" w14:paraId="387F1BBF"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16FA307E" w14:textId="77777777" w:rsidR="005C4F11" w:rsidRDefault="005C4F11" w:rsidP="00377EEF">
            <w:pPr>
              <w:pStyle w:val="Default"/>
              <w:spacing w:line="276" w:lineRule="auto"/>
              <w:rPr>
                <w:rFonts w:ascii="Calibri" w:hAnsi="Calibri" w:cs="Times New Roman"/>
                <w:iCs/>
                <w:sz w:val="20"/>
                <w:szCs w:val="22"/>
              </w:rPr>
            </w:pPr>
            <w:r>
              <w:rPr>
                <w:rFonts w:ascii="Calibri" w:hAnsi="Calibri" w:cs="Times New Roman"/>
                <w:iCs/>
                <w:sz w:val="20"/>
                <w:szCs w:val="22"/>
              </w:rPr>
              <w:t>Chladič pro 4 kW laser</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17231F8D" w14:textId="77777777" w:rsidR="005C4F11" w:rsidRDefault="005C4F11"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Ano</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397E2C87" w14:textId="77777777" w:rsidR="005C4F11" w:rsidRDefault="005C4F11" w:rsidP="00377EEF">
            <w:pPr>
              <w:pStyle w:val="Standard"/>
              <w:spacing w:before="20" w:after="20" w:line="276" w:lineRule="auto"/>
              <w:rPr>
                <w:rFonts w:ascii="Calibri" w:hAnsi="Calibri" w:cs="Arial"/>
                <w:lang w:eastAsia="en-US"/>
              </w:rPr>
            </w:pPr>
          </w:p>
        </w:tc>
      </w:tr>
      <w:tr w:rsidR="005C4F11" w14:paraId="5E3BC186"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7F584D05" w14:textId="77777777" w:rsidR="005C4F11" w:rsidRDefault="005C4F11" w:rsidP="00377EEF">
            <w:pPr>
              <w:pStyle w:val="Default"/>
              <w:spacing w:line="276" w:lineRule="auto"/>
              <w:rPr>
                <w:rFonts w:ascii="Calibri" w:hAnsi="Calibri" w:cs="Times New Roman"/>
                <w:iCs/>
                <w:sz w:val="20"/>
                <w:szCs w:val="22"/>
              </w:rPr>
            </w:pPr>
            <w:r>
              <w:rPr>
                <w:rFonts w:ascii="Calibri" w:hAnsi="Calibri" w:cs="Times New Roman"/>
                <w:iCs/>
                <w:sz w:val="20"/>
                <w:szCs w:val="22"/>
              </w:rPr>
              <w:lastRenderedPageBreak/>
              <w:t>Dvouokruhový chladič laserové technologie</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798FA276" w14:textId="77777777" w:rsidR="005C4F11" w:rsidRDefault="005C4F11"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Ano</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16588D91" w14:textId="77777777" w:rsidR="005C4F11" w:rsidRDefault="005C4F11" w:rsidP="00377EEF">
            <w:pPr>
              <w:pStyle w:val="Standard"/>
              <w:spacing w:before="20" w:after="20" w:line="276" w:lineRule="auto"/>
              <w:rPr>
                <w:rFonts w:ascii="Calibri" w:hAnsi="Calibri" w:cs="Arial"/>
                <w:lang w:eastAsia="en-US"/>
              </w:rPr>
            </w:pPr>
          </w:p>
        </w:tc>
      </w:tr>
      <w:tr w:rsidR="005C4F11" w14:paraId="4CD0986C"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357C2751" w14:textId="77777777" w:rsidR="005C4F11" w:rsidRDefault="005C4F11" w:rsidP="00377EEF">
            <w:pPr>
              <w:pStyle w:val="Default"/>
              <w:spacing w:line="276" w:lineRule="auto"/>
              <w:rPr>
                <w:rFonts w:ascii="Calibri" w:hAnsi="Calibri" w:cs="Times New Roman"/>
                <w:iCs/>
                <w:sz w:val="20"/>
                <w:szCs w:val="22"/>
              </w:rPr>
            </w:pPr>
            <w:r>
              <w:rPr>
                <w:rFonts w:ascii="Calibri" w:hAnsi="Calibri" w:cs="Times New Roman"/>
                <w:iCs/>
                <w:sz w:val="20"/>
                <w:szCs w:val="22"/>
              </w:rPr>
              <w:t>Aktivní regulace výkonu laseru pro vysokou stabilitu výkonu +/- 1% včetně sběru měřených dat a zpětného vyhledávání</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76FD2F01" w14:textId="77777777" w:rsidR="005C4F11" w:rsidRDefault="005C4F11"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Ano</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6A013EBC" w14:textId="77777777" w:rsidR="005C4F11" w:rsidRDefault="005C4F11" w:rsidP="00377EEF">
            <w:pPr>
              <w:pStyle w:val="Standard"/>
              <w:spacing w:before="20" w:after="20" w:line="276" w:lineRule="auto"/>
              <w:rPr>
                <w:rFonts w:ascii="Calibri" w:hAnsi="Calibri" w:cs="Arial"/>
                <w:lang w:eastAsia="en-US"/>
              </w:rPr>
            </w:pPr>
          </w:p>
        </w:tc>
      </w:tr>
      <w:tr w:rsidR="005C4F11" w14:paraId="5BE5A4BB"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7974572D" w14:textId="77777777" w:rsidR="005C4F11" w:rsidRDefault="005C4F11" w:rsidP="00377EEF">
            <w:pPr>
              <w:pStyle w:val="Default"/>
              <w:spacing w:line="276" w:lineRule="auto"/>
              <w:rPr>
                <w:rFonts w:ascii="Calibri" w:hAnsi="Calibri" w:cs="Times New Roman"/>
                <w:iCs/>
                <w:sz w:val="20"/>
                <w:szCs w:val="22"/>
              </w:rPr>
            </w:pPr>
            <w:r>
              <w:rPr>
                <w:rFonts w:ascii="Calibri" w:hAnsi="Calibri" w:cs="Times New Roman"/>
                <w:iCs/>
                <w:sz w:val="20"/>
                <w:szCs w:val="22"/>
              </w:rPr>
              <w:t>Modul úspory energie</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7F41416B" w14:textId="77777777" w:rsidR="005C4F11" w:rsidRDefault="005C4F11"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Ano</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0577B19E" w14:textId="77777777" w:rsidR="005C4F11" w:rsidRDefault="005C4F11" w:rsidP="00377EEF">
            <w:pPr>
              <w:pStyle w:val="Standard"/>
              <w:spacing w:before="20" w:after="20" w:line="276" w:lineRule="auto"/>
              <w:rPr>
                <w:rFonts w:ascii="Calibri" w:hAnsi="Calibri" w:cs="Arial"/>
                <w:lang w:eastAsia="en-US"/>
              </w:rPr>
            </w:pPr>
          </w:p>
        </w:tc>
      </w:tr>
      <w:tr w:rsidR="005C4F11" w14:paraId="1325BF8F"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13ED8BD4" w14:textId="77777777" w:rsidR="005C4F11" w:rsidRDefault="005C4F11" w:rsidP="00377EEF">
            <w:pPr>
              <w:pStyle w:val="Default"/>
              <w:spacing w:line="276" w:lineRule="auto"/>
              <w:rPr>
                <w:rFonts w:ascii="Calibri" w:hAnsi="Calibri" w:cs="Times New Roman"/>
                <w:iCs/>
                <w:sz w:val="20"/>
                <w:szCs w:val="22"/>
              </w:rPr>
            </w:pPr>
            <w:r>
              <w:rPr>
                <w:rFonts w:ascii="Calibri" w:hAnsi="Calibri" w:cs="Times New Roman"/>
                <w:iCs/>
                <w:sz w:val="20"/>
                <w:szCs w:val="22"/>
              </w:rPr>
              <w:t>Vnitřní chladící okruh s </w:t>
            </w:r>
            <w:proofErr w:type="spellStart"/>
            <w:r>
              <w:rPr>
                <w:rFonts w:ascii="Calibri" w:hAnsi="Calibri" w:cs="Times New Roman"/>
                <w:iCs/>
                <w:sz w:val="20"/>
                <w:szCs w:val="22"/>
              </w:rPr>
              <w:t>vodou-vodou</w:t>
            </w:r>
            <w:proofErr w:type="spellEnd"/>
            <w:r>
              <w:rPr>
                <w:rFonts w:ascii="Calibri" w:hAnsi="Calibri" w:cs="Times New Roman"/>
                <w:iCs/>
                <w:sz w:val="20"/>
                <w:szCs w:val="22"/>
              </w:rPr>
              <w:t>, výměníku a signalizace statusu</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1B19FB17" w14:textId="77777777" w:rsidR="005C4F11" w:rsidRDefault="005C4F11"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Ano</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4EC2683D" w14:textId="77777777" w:rsidR="005C4F11" w:rsidRDefault="005C4F11" w:rsidP="00377EEF">
            <w:pPr>
              <w:pStyle w:val="Standard"/>
              <w:spacing w:before="20" w:after="20" w:line="276" w:lineRule="auto"/>
              <w:rPr>
                <w:rFonts w:ascii="Calibri" w:hAnsi="Calibri" w:cs="Arial"/>
                <w:lang w:eastAsia="en-US"/>
              </w:rPr>
            </w:pPr>
          </w:p>
        </w:tc>
      </w:tr>
      <w:tr w:rsidR="005C4F11" w14:paraId="7ACC9B1C"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2A328ACC" w14:textId="77777777" w:rsidR="005C4F11" w:rsidRDefault="005C4F11" w:rsidP="00377EEF">
            <w:pPr>
              <w:pStyle w:val="Default"/>
              <w:spacing w:line="276" w:lineRule="auto"/>
              <w:rPr>
                <w:rFonts w:ascii="Calibri" w:hAnsi="Calibri" w:cs="Times New Roman"/>
                <w:iCs/>
                <w:sz w:val="20"/>
                <w:szCs w:val="22"/>
              </w:rPr>
            </w:pPr>
            <w:r>
              <w:rPr>
                <w:rFonts w:ascii="Calibri" w:hAnsi="Calibri" w:cs="Times New Roman"/>
                <w:iCs/>
                <w:sz w:val="20"/>
                <w:szCs w:val="22"/>
              </w:rPr>
              <w:t>Možnost přímé komunikace mezi laserovým zdrojem a chladičem</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70037046" w14:textId="6B3F55E0" w:rsidR="005C4F11" w:rsidRDefault="009B08A0" w:rsidP="009B08A0">
            <w:pPr>
              <w:pStyle w:val="Standard"/>
              <w:spacing w:line="276" w:lineRule="auto"/>
              <w:jc w:val="center"/>
              <w:rPr>
                <w:rFonts w:ascii="Calibri" w:hAnsi="Calibri"/>
                <w:color w:val="000000"/>
                <w:szCs w:val="22"/>
                <w:lang w:eastAsia="en-US"/>
              </w:rPr>
            </w:pPr>
            <w:r>
              <w:rPr>
                <w:rFonts w:ascii="Calibri" w:hAnsi="Calibri"/>
                <w:color w:val="000000"/>
                <w:szCs w:val="22"/>
                <w:lang w:eastAsia="en-US"/>
              </w:rPr>
              <w:t>Ano</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4EF72829" w14:textId="77777777" w:rsidR="005C4F11" w:rsidRDefault="005C4F11" w:rsidP="00377EEF">
            <w:pPr>
              <w:pStyle w:val="Standard"/>
              <w:spacing w:before="20" w:after="20" w:line="276" w:lineRule="auto"/>
              <w:rPr>
                <w:rFonts w:ascii="Calibri" w:hAnsi="Calibri" w:cs="Arial"/>
                <w:lang w:eastAsia="en-US"/>
              </w:rPr>
            </w:pPr>
          </w:p>
        </w:tc>
      </w:tr>
      <w:tr w:rsidR="005C4F11" w14:paraId="68759A54"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166788CC" w14:textId="77CE751F" w:rsidR="005C4F11" w:rsidRDefault="005C4F11" w:rsidP="00377EEF">
            <w:pPr>
              <w:pStyle w:val="Default"/>
              <w:spacing w:line="276" w:lineRule="auto"/>
              <w:rPr>
                <w:rFonts w:ascii="Calibri" w:hAnsi="Calibri" w:cs="Times New Roman"/>
                <w:iCs/>
                <w:sz w:val="20"/>
                <w:szCs w:val="22"/>
              </w:rPr>
            </w:pPr>
            <w:r>
              <w:rPr>
                <w:rFonts w:ascii="Calibri" w:hAnsi="Calibri" w:cs="Times New Roman"/>
                <w:iCs/>
                <w:sz w:val="20"/>
                <w:szCs w:val="22"/>
              </w:rPr>
              <w:t>Relativní vlhkost max</w:t>
            </w:r>
            <w:r w:rsidR="009B08A0">
              <w:rPr>
                <w:rFonts w:ascii="Calibri" w:hAnsi="Calibri" w:cs="Times New Roman"/>
                <w:iCs/>
                <w:sz w:val="20"/>
                <w:szCs w:val="22"/>
              </w:rPr>
              <w:t>.</w:t>
            </w:r>
            <w:r>
              <w:rPr>
                <w:rFonts w:ascii="Calibri" w:hAnsi="Calibri" w:cs="Times New Roman"/>
                <w:iCs/>
                <w:sz w:val="20"/>
                <w:szCs w:val="22"/>
              </w:rPr>
              <w:t xml:space="preserve"> 100% při 27C</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1CF7A4E5" w14:textId="77777777" w:rsidR="005C4F11" w:rsidRDefault="005C4F11"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Ano</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637DB42A" w14:textId="77777777" w:rsidR="005C4F11" w:rsidRDefault="005C4F11" w:rsidP="00377EEF">
            <w:pPr>
              <w:pStyle w:val="Standard"/>
              <w:spacing w:before="20" w:after="20" w:line="276" w:lineRule="auto"/>
              <w:rPr>
                <w:rFonts w:ascii="Calibri" w:hAnsi="Calibri" w:cs="Arial"/>
                <w:lang w:eastAsia="en-US"/>
              </w:rPr>
            </w:pPr>
          </w:p>
        </w:tc>
      </w:tr>
      <w:tr w:rsidR="005C4F11" w14:paraId="2E93E10E"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02AE7803" w14:textId="77777777" w:rsidR="005C4F11" w:rsidRDefault="005C4F11" w:rsidP="00377EEF">
            <w:pPr>
              <w:pStyle w:val="Default"/>
              <w:spacing w:line="276" w:lineRule="auto"/>
              <w:rPr>
                <w:rFonts w:ascii="Calibri" w:hAnsi="Calibri" w:cs="Times New Roman"/>
                <w:iCs/>
                <w:sz w:val="20"/>
                <w:szCs w:val="22"/>
              </w:rPr>
            </w:pPr>
            <w:r>
              <w:rPr>
                <w:rFonts w:ascii="Calibri" w:hAnsi="Calibri" w:cs="Times New Roman"/>
                <w:iCs/>
                <w:sz w:val="20"/>
                <w:szCs w:val="22"/>
              </w:rPr>
              <w:t>Provozní teplota prostředí 5 - 55 C</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7A3EC95A" w14:textId="77777777" w:rsidR="005C4F11" w:rsidRDefault="005C4F11"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Ano</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55BF7FBA" w14:textId="77777777" w:rsidR="005C4F11" w:rsidRDefault="005C4F11" w:rsidP="00377EEF">
            <w:pPr>
              <w:pStyle w:val="Standard"/>
              <w:spacing w:before="20" w:after="20" w:line="276" w:lineRule="auto"/>
              <w:rPr>
                <w:rFonts w:ascii="Calibri" w:hAnsi="Calibri" w:cs="Arial"/>
                <w:lang w:eastAsia="en-US"/>
              </w:rPr>
            </w:pPr>
          </w:p>
        </w:tc>
      </w:tr>
      <w:tr w:rsidR="005C4F11" w14:paraId="5950882B"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7A2DB1CC" w14:textId="77777777" w:rsidR="005C4F11" w:rsidRDefault="005C4F11" w:rsidP="00377EEF">
            <w:pPr>
              <w:pStyle w:val="Default"/>
              <w:spacing w:line="276" w:lineRule="auto"/>
              <w:rPr>
                <w:rFonts w:ascii="Calibri" w:hAnsi="Calibri" w:cs="Times New Roman"/>
                <w:iCs/>
                <w:sz w:val="20"/>
                <w:szCs w:val="22"/>
              </w:rPr>
            </w:pPr>
            <w:r>
              <w:rPr>
                <w:rFonts w:ascii="Calibri" w:hAnsi="Calibri" w:cs="Times New Roman"/>
                <w:iCs/>
                <w:sz w:val="20"/>
                <w:szCs w:val="22"/>
              </w:rPr>
              <w:t>Kolimace ohniskové vzdálenosti 100 - 200 mm</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460AC589" w14:textId="77777777" w:rsidR="005C4F11" w:rsidRDefault="005C4F11"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Ano</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2648FE4D" w14:textId="77777777" w:rsidR="005C4F11" w:rsidRDefault="005C4F11" w:rsidP="00377EEF">
            <w:pPr>
              <w:pStyle w:val="Standard"/>
              <w:spacing w:before="20" w:after="20" w:line="276" w:lineRule="auto"/>
              <w:rPr>
                <w:rFonts w:ascii="Calibri" w:hAnsi="Calibri" w:cs="Arial"/>
                <w:lang w:eastAsia="en-US"/>
              </w:rPr>
            </w:pPr>
          </w:p>
        </w:tc>
      </w:tr>
      <w:tr w:rsidR="005C4F11" w14:paraId="0167F04D"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0184BC4E" w14:textId="77777777" w:rsidR="005C4F11" w:rsidRDefault="005C4F11" w:rsidP="00377EEF">
            <w:pPr>
              <w:pStyle w:val="Default"/>
              <w:spacing w:line="276" w:lineRule="auto"/>
              <w:rPr>
                <w:rFonts w:ascii="Calibri" w:hAnsi="Calibri" w:cs="Times New Roman"/>
                <w:iCs/>
                <w:sz w:val="20"/>
                <w:szCs w:val="22"/>
              </w:rPr>
            </w:pPr>
            <w:r>
              <w:rPr>
                <w:rFonts w:ascii="Calibri" w:hAnsi="Calibri" w:cs="Times New Roman"/>
                <w:iCs/>
                <w:sz w:val="20"/>
                <w:szCs w:val="22"/>
              </w:rPr>
              <w:t xml:space="preserve">Ochranné sklo v kolimaci </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5C38B847" w14:textId="77777777" w:rsidR="005C4F11" w:rsidRDefault="005C4F11"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Ano</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070261A0" w14:textId="77777777" w:rsidR="005C4F11" w:rsidRDefault="005C4F11" w:rsidP="00377EEF">
            <w:pPr>
              <w:pStyle w:val="Standard"/>
              <w:spacing w:before="20" w:after="20" w:line="276" w:lineRule="auto"/>
              <w:rPr>
                <w:rFonts w:ascii="Calibri" w:hAnsi="Calibri" w:cs="Arial"/>
                <w:lang w:eastAsia="en-US"/>
              </w:rPr>
            </w:pPr>
          </w:p>
        </w:tc>
      </w:tr>
      <w:tr w:rsidR="009B08A0" w14:paraId="1F47F8A8"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0B7A5DCB" w14:textId="0A6840EA" w:rsidR="009B08A0" w:rsidRDefault="009B08A0" w:rsidP="009B08A0">
            <w:pPr>
              <w:pStyle w:val="Default"/>
              <w:spacing w:line="276" w:lineRule="auto"/>
              <w:rPr>
                <w:rFonts w:ascii="Calibri" w:hAnsi="Calibri" w:cs="Times New Roman"/>
                <w:iCs/>
                <w:sz w:val="20"/>
                <w:szCs w:val="22"/>
              </w:rPr>
            </w:pPr>
            <w:r w:rsidRPr="00F13CB2">
              <w:rPr>
                <w:rFonts w:ascii="Calibri" w:hAnsi="Calibri" w:cs="Times New Roman"/>
                <w:iCs/>
                <w:sz w:val="20"/>
                <w:szCs w:val="22"/>
              </w:rPr>
              <w:t xml:space="preserve">Možnost průmyslové komunikace prostřednictvím </w:t>
            </w:r>
            <w:proofErr w:type="spellStart"/>
            <w:r w:rsidRPr="00F13CB2">
              <w:rPr>
                <w:rFonts w:ascii="Calibri" w:hAnsi="Calibri" w:cs="Times New Roman"/>
                <w:iCs/>
                <w:sz w:val="20"/>
                <w:szCs w:val="22"/>
              </w:rPr>
              <w:t>Ethercat</w:t>
            </w:r>
            <w:proofErr w:type="spellEnd"/>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706CE17A" w14:textId="779484BB" w:rsidR="009B08A0" w:rsidRDefault="009B08A0" w:rsidP="009B08A0">
            <w:pPr>
              <w:pStyle w:val="Standard"/>
              <w:spacing w:line="276" w:lineRule="auto"/>
              <w:jc w:val="center"/>
              <w:rPr>
                <w:rFonts w:ascii="Calibri" w:hAnsi="Calibri"/>
                <w:color w:val="000000"/>
                <w:szCs w:val="22"/>
                <w:lang w:eastAsia="en-US"/>
              </w:rPr>
            </w:pPr>
            <w:r w:rsidRPr="00F13CB2">
              <w:rPr>
                <w:rFonts w:ascii="Calibri" w:hAnsi="Calibri"/>
                <w:color w:val="000000"/>
                <w:szCs w:val="22"/>
                <w:lang w:eastAsia="en-US"/>
              </w:rPr>
              <w:t>Ano</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1C12FB86" w14:textId="77777777" w:rsidR="009B08A0" w:rsidRDefault="009B08A0" w:rsidP="009B08A0">
            <w:pPr>
              <w:pStyle w:val="Standard"/>
              <w:spacing w:before="20" w:after="20" w:line="276" w:lineRule="auto"/>
              <w:rPr>
                <w:rFonts w:ascii="Calibri" w:hAnsi="Calibri" w:cs="Arial"/>
                <w:lang w:eastAsia="en-US"/>
              </w:rPr>
            </w:pPr>
          </w:p>
        </w:tc>
      </w:tr>
      <w:tr w:rsidR="009B08A0" w14:paraId="28061319"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4ABEF65B" w14:textId="17B4EFA6" w:rsidR="009B08A0" w:rsidRDefault="009B08A0" w:rsidP="009B08A0">
            <w:pPr>
              <w:pStyle w:val="Default"/>
              <w:spacing w:line="276" w:lineRule="auto"/>
              <w:rPr>
                <w:rFonts w:ascii="Calibri" w:hAnsi="Calibri" w:cs="Times New Roman"/>
                <w:iCs/>
                <w:sz w:val="20"/>
                <w:szCs w:val="22"/>
              </w:rPr>
            </w:pPr>
            <w:r w:rsidRPr="00F13CB2">
              <w:rPr>
                <w:rFonts w:ascii="Calibri" w:hAnsi="Calibri" w:cs="Times New Roman"/>
                <w:iCs/>
                <w:sz w:val="20"/>
                <w:szCs w:val="22"/>
              </w:rPr>
              <w:t>Možnost průmyslové kom</w:t>
            </w:r>
            <w:r>
              <w:rPr>
                <w:rFonts w:ascii="Calibri" w:hAnsi="Calibri" w:cs="Times New Roman"/>
                <w:iCs/>
                <w:sz w:val="20"/>
                <w:szCs w:val="22"/>
              </w:rPr>
              <w:t>unikace prostřednictvím Analog</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1AFDD02F" w14:textId="135A7492" w:rsidR="009B08A0" w:rsidRDefault="009B08A0" w:rsidP="009B08A0">
            <w:pPr>
              <w:pStyle w:val="Standard"/>
              <w:spacing w:line="276" w:lineRule="auto"/>
              <w:jc w:val="center"/>
              <w:rPr>
                <w:rFonts w:ascii="Calibri" w:hAnsi="Calibri"/>
                <w:color w:val="000000"/>
                <w:szCs w:val="22"/>
                <w:lang w:eastAsia="en-US"/>
              </w:rPr>
            </w:pPr>
            <w:r>
              <w:rPr>
                <w:rFonts w:ascii="Calibri" w:hAnsi="Calibri"/>
                <w:color w:val="000000"/>
                <w:szCs w:val="22"/>
                <w:lang w:eastAsia="en-US"/>
              </w:rPr>
              <w:t>Ano</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16286DB9" w14:textId="77777777" w:rsidR="009B08A0" w:rsidRDefault="009B08A0" w:rsidP="009B08A0">
            <w:pPr>
              <w:pStyle w:val="Standard"/>
              <w:spacing w:before="20" w:after="20" w:line="276" w:lineRule="auto"/>
              <w:rPr>
                <w:rFonts w:ascii="Calibri" w:hAnsi="Calibri" w:cs="Arial"/>
                <w:lang w:eastAsia="en-US"/>
              </w:rPr>
            </w:pPr>
          </w:p>
        </w:tc>
      </w:tr>
      <w:tr w:rsidR="009B08A0" w14:paraId="5BF1DF33" w14:textId="77777777" w:rsidTr="00F0431D">
        <w:trPr>
          <w:jc w:val="center"/>
        </w:trPr>
        <w:tc>
          <w:tcPr>
            <w:tcW w:w="9240" w:type="dxa"/>
            <w:gridSpan w:val="3"/>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5EBB8BDF" w14:textId="6E722687" w:rsidR="009B08A0" w:rsidRPr="009B08A0" w:rsidRDefault="009B08A0" w:rsidP="00377EEF">
            <w:pPr>
              <w:pStyle w:val="Standard"/>
              <w:spacing w:before="20" w:after="20" w:line="276" w:lineRule="auto"/>
              <w:rPr>
                <w:rFonts w:ascii="Calibri" w:hAnsi="Calibri" w:cs="Arial"/>
                <w:b/>
                <w:lang w:eastAsia="en-US"/>
              </w:rPr>
            </w:pPr>
            <w:r w:rsidRPr="009B08A0">
              <w:rPr>
                <w:rFonts w:ascii="Calibri" w:hAnsi="Calibri" w:cs="Arial"/>
                <w:b/>
                <w:lang w:eastAsia="en-US"/>
              </w:rPr>
              <w:t>Řezací hlava</w:t>
            </w:r>
          </w:p>
        </w:tc>
      </w:tr>
      <w:tr w:rsidR="005C4F11" w14:paraId="5C1701BC"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271B089E" w14:textId="77777777" w:rsidR="005C4F11" w:rsidRDefault="005C4F11" w:rsidP="00377EEF">
            <w:pPr>
              <w:pStyle w:val="Default"/>
              <w:spacing w:line="276" w:lineRule="auto"/>
              <w:rPr>
                <w:rFonts w:ascii="Calibri" w:hAnsi="Calibri" w:cs="Times New Roman"/>
                <w:iCs/>
                <w:sz w:val="20"/>
                <w:szCs w:val="22"/>
              </w:rPr>
            </w:pPr>
            <w:r>
              <w:rPr>
                <w:rFonts w:ascii="Calibri" w:hAnsi="Calibri" w:cs="Times New Roman"/>
                <w:iCs/>
                <w:sz w:val="20"/>
                <w:szCs w:val="22"/>
              </w:rPr>
              <w:t xml:space="preserve">Max. dovolený výkon řezací hlavy </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53266918" w14:textId="77777777" w:rsidR="005C4F11" w:rsidRDefault="005C4F11"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Min 4 kW</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039A9371" w14:textId="77777777" w:rsidR="005C4F11" w:rsidRDefault="005C4F11" w:rsidP="00377EEF">
            <w:pPr>
              <w:pStyle w:val="Standard"/>
              <w:spacing w:before="20" w:after="20" w:line="276" w:lineRule="auto"/>
              <w:rPr>
                <w:rFonts w:ascii="Calibri" w:hAnsi="Calibri" w:cs="Arial"/>
                <w:lang w:eastAsia="en-US"/>
              </w:rPr>
            </w:pPr>
          </w:p>
        </w:tc>
      </w:tr>
      <w:tr w:rsidR="005C4F11" w14:paraId="7F03C867"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79AA5F29" w14:textId="77777777" w:rsidR="005C4F11" w:rsidRDefault="005C4F11" w:rsidP="00377EEF">
            <w:pPr>
              <w:pStyle w:val="Standard"/>
              <w:spacing w:line="276" w:lineRule="auto"/>
              <w:rPr>
                <w:rFonts w:ascii="Calibri" w:eastAsia="Arial" w:hAnsi="Calibri"/>
                <w:iCs/>
                <w:color w:val="000000"/>
                <w:szCs w:val="22"/>
                <w:lang w:eastAsia="ar-SA"/>
              </w:rPr>
            </w:pPr>
            <w:r>
              <w:rPr>
                <w:rFonts w:ascii="Calibri" w:eastAsia="Arial" w:hAnsi="Calibri"/>
                <w:iCs/>
                <w:color w:val="000000"/>
                <w:szCs w:val="22"/>
                <w:lang w:eastAsia="ar-SA"/>
              </w:rPr>
              <w:t>Motorizovaný fokus řezací hlavy</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1811AE3E" w14:textId="77777777" w:rsidR="005C4F11" w:rsidRDefault="005C4F11"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Ano</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79564E39" w14:textId="77777777" w:rsidR="005C4F11" w:rsidRDefault="005C4F11" w:rsidP="00377EEF">
            <w:pPr>
              <w:pStyle w:val="Standard"/>
              <w:spacing w:before="20" w:after="20" w:line="276" w:lineRule="auto"/>
              <w:rPr>
                <w:rFonts w:ascii="Calibri" w:hAnsi="Calibri" w:cs="Arial"/>
                <w:lang w:eastAsia="en-US"/>
              </w:rPr>
            </w:pPr>
          </w:p>
        </w:tc>
      </w:tr>
      <w:tr w:rsidR="005C4F11" w14:paraId="426FFC4D"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4F2C269B" w14:textId="77777777" w:rsidR="005C4F11" w:rsidRDefault="005C4F11" w:rsidP="00377EEF">
            <w:pPr>
              <w:pStyle w:val="Standard"/>
              <w:spacing w:line="276" w:lineRule="auto"/>
              <w:rPr>
                <w:rFonts w:ascii="Calibri" w:eastAsia="Arial" w:hAnsi="Calibri"/>
                <w:iCs/>
                <w:color w:val="000000"/>
                <w:szCs w:val="22"/>
                <w:lang w:eastAsia="ar-SA"/>
              </w:rPr>
            </w:pPr>
            <w:r>
              <w:rPr>
                <w:rFonts w:ascii="Calibri" w:eastAsia="Arial" w:hAnsi="Calibri"/>
                <w:iCs/>
                <w:color w:val="000000"/>
                <w:szCs w:val="22"/>
                <w:lang w:eastAsia="ar-SA"/>
              </w:rPr>
              <w:t>Možnost řízení šířky laserového paprsku řezací hlavy</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6BD1E6A4" w14:textId="77777777" w:rsidR="005C4F11" w:rsidRDefault="005C4F11"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Ano</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6E8A15B7" w14:textId="77777777" w:rsidR="005C4F11" w:rsidRDefault="005C4F11" w:rsidP="00377EEF">
            <w:pPr>
              <w:pStyle w:val="Standard"/>
              <w:spacing w:before="20" w:after="20" w:line="276" w:lineRule="auto"/>
              <w:rPr>
                <w:rFonts w:ascii="Calibri" w:hAnsi="Calibri" w:cs="Arial"/>
                <w:lang w:eastAsia="en-US"/>
              </w:rPr>
            </w:pPr>
          </w:p>
        </w:tc>
      </w:tr>
      <w:tr w:rsidR="005C4F11" w14:paraId="6A3A062A"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5D2EE253" w14:textId="77777777" w:rsidR="005C4F11" w:rsidRDefault="005C4F11" w:rsidP="00377EEF">
            <w:pPr>
              <w:pStyle w:val="Standard"/>
              <w:spacing w:line="276" w:lineRule="auto"/>
              <w:rPr>
                <w:rFonts w:ascii="Calibri" w:eastAsia="Arial" w:hAnsi="Calibri"/>
                <w:iCs/>
                <w:color w:val="000000"/>
                <w:szCs w:val="22"/>
                <w:lang w:eastAsia="ar-SA"/>
              </w:rPr>
            </w:pPr>
            <w:r>
              <w:rPr>
                <w:rFonts w:ascii="Calibri" w:eastAsia="Arial" w:hAnsi="Calibri"/>
                <w:iCs/>
                <w:color w:val="000000"/>
                <w:szCs w:val="22"/>
                <w:lang w:eastAsia="ar-SA"/>
              </w:rPr>
              <w:t xml:space="preserve">Možnost detekce </w:t>
            </w:r>
            <w:proofErr w:type="spellStart"/>
            <w:r>
              <w:rPr>
                <w:rFonts w:ascii="Calibri" w:eastAsia="Arial" w:hAnsi="Calibri"/>
                <w:iCs/>
                <w:color w:val="000000"/>
                <w:szCs w:val="22"/>
                <w:lang w:eastAsia="ar-SA"/>
              </w:rPr>
              <w:t>propalu</w:t>
            </w:r>
            <w:proofErr w:type="spellEnd"/>
            <w:r>
              <w:rPr>
                <w:rFonts w:ascii="Calibri" w:eastAsia="Arial" w:hAnsi="Calibri"/>
                <w:iCs/>
                <w:color w:val="000000"/>
                <w:szCs w:val="22"/>
                <w:lang w:eastAsia="ar-SA"/>
              </w:rPr>
              <w:t xml:space="preserve"> u řezací hlavy</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6AAD6783" w14:textId="77777777" w:rsidR="005C4F11" w:rsidRDefault="005C4F11"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Ano</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1968F2DF" w14:textId="77777777" w:rsidR="005C4F11" w:rsidRDefault="005C4F11" w:rsidP="00377EEF">
            <w:pPr>
              <w:pStyle w:val="Standard"/>
              <w:spacing w:before="20" w:after="20" w:line="276" w:lineRule="auto"/>
              <w:rPr>
                <w:rFonts w:ascii="Calibri" w:hAnsi="Calibri" w:cs="Arial"/>
                <w:lang w:eastAsia="en-US"/>
              </w:rPr>
            </w:pPr>
          </w:p>
        </w:tc>
      </w:tr>
      <w:tr w:rsidR="005C4F11" w14:paraId="6BC5734F" w14:textId="77777777" w:rsidTr="00377EEF">
        <w:trPr>
          <w:jc w:val="center"/>
        </w:trPr>
        <w:tc>
          <w:tcPr>
            <w:tcW w:w="4338" w:type="dxa"/>
            <w:tcBorders>
              <w:top w:val="nil"/>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4F0B5917" w14:textId="77777777" w:rsidR="005C4F11" w:rsidRDefault="005C4F11" w:rsidP="00377EEF">
            <w:pPr>
              <w:pStyle w:val="Standard"/>
              <w:spacing w:line="276" w:lineRule="auto"/>
              <w:rPr>
                <w:rFonts w:ascii="Calibri" w:eastAsia="Arial" w:hAnsi="Calibri"/>
                <w:iCs/>
                <w:color w:val="000000"/>
                <w:szCs w:val="22"/>
                <w:lang w:eastAsia="ar-SA"/>
              </w:rPr>
            </w:pPr>
            <w:r>
              <w:rPr>
                <w:rFonts w:ascii="Calibri" w:eastAsia="Arial" w:hAnsi="Calibri"/>
                <w:iCs/>
                <w:color w:val="000000"/>
                <w:szCs w:val="22"/>
                <w:lang w:eastAsia="ar-SA"/>
              </w:rPr>
              <w:t>Řezací hlava s monitoringem tlaku proudícího tryskou</w:t>
            </w:r>
          </w:p>
        </w:tc>
        <w:tc>
          <w:tcPr>
            <w:tcW w:w="2692" w:type="dxa"/>
            <w:tcBorders>
              <w:top w:val="nil"/>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0165AD69" w14:textId="77777777" w:rsidR="005C4F11" w:rsidRDefault="005C4F11"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Ano</w:t>
            </w:r>
          </w:p>
        </w:tc>
        <w:tc>
          <w:tcPr>
            <w:tcW w:w="2210" w:type="dxa"/>
            <w:tcBorders>
              <w:top w:val="nil"/>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34BA57C2" w14:textId="77777777" w:rsidR="005C4F11" w:rsidRDefault="005C4F11" w:rsidP="00377EEF">
            <w:pPr>
              <w:pStyle w:val="Standard"/>
              <w:spacing w:before="20" w:after="20" w:line="276" w:lineRule="auto"/>
              <w:rPr>
                <w:rFonts w:ascii="Calibri" w:hAnsi="Calibri" w:cs="Arial"/>
                <w:lang w:eastAsia="en-US"/>
              </w:rPr>
            </w:pPr>
          </w:p>
        </w:tc>
      </w:tr>
      <w:tr w:rsidR="005C4F11" w14:paraId="36947544" w14:textId="77777777" w:rsidTr="00377EEF">
        <w:trPr>
          <w:jc w:val="center"/>
        </w:trPr>
        <w:tc>
          <w:tcPr>
            <w:tcW w:w="4338" w:type="dxa"/>
            <w:tcBorders>
              <w:top w:val="nil"/>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10E58E22" w14:textId="77777777" w:rsidR="005C4F11" w:rsidRDefault="005C4F11" w:rsidP="00377EEF">
            <w:pPr>
              <w:pStyle w:val="Standard"/>
              <w:spacing w:line="276" w:lineRule="auto"/>
              <w:rPr>
                <w:rFonts w:ascii="Calibri" w:eastAsia="Arial" w:hAnsi="Calibri"/>
                <w:iCs/>
                <w:color w:val="000000"/>
                <w:szCs w:val="22"/>
                <w:lang w:eastAsia="ar-SA"/>
              </w:rPr>
            </w:pPr>
            <w:r>
              <w:rPr>
                <w:rFonts w:ascii="Calibri" w:eastAsia="Arial" w:hAnsi="Calibri"/>
                <w:iCs/>
                <w:color w:val="000000"/>
                <w:szCs w:val="22"/>
                <w:lang w:eastAsia="ar-SA"/>
              </w:rPr>
              <w:t>Řezací hlava s monitoringem teploty kapacitního snímání, stabilní, bez chvění</w:t>
            </w:r>
          </w:p>
        </w:tc>
        <w:tc>
          <w:tcPr>
            <w:tcW w:w="2692" w:type="dxa"/>
            <w:tcBorders>
              <w:top w:val="nil"/>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518A63ED" w14:textId="77777777" w:rsidR="005C4F11" w:rsidRDefault="005C4F11"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Ano</w:t>
            </w:r>
          </w:p>
        </w:tc>
        <w:tc>
          <w:tcPr>
            <w:tcW w:w="2210" w:type="dxa"/>
            <w:tcBorders>
              <w:top w:val="nil"/>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45285011" w14:textId="77777777" w:rsidR="005C4F11" w:rsidRDefault="005C4F11" w:rsidP="00377EEF">
            <w:pPr>
              <w:pStyle w:val="Standard"/>
              <w:spacing w:before="20" w:after="20" w:line="276" w:lineRule="auto"/>
              <w:rPr>
                <w:rFonts w:ascii="Calibri" w:hAnsi="Calibri" w:cs="Arial"/>
                <w:lang w:eastAsia="en-US"/>
              </w:rPr>
            </w:pPr>
          </w:p>
        </w:tc>
      </w:tr>
      <w:tr w:rsidR="005C4F11" w14:paraId="4B3EBA25" w14:textId="77777777" w:rsidTr="00377EEF">
        <w:trPr>
          <w:jc w:val="center"/>
        </w:trPr>
        <w:tc>
          <w:tcPr>
            <w:tcW w:w="4338" w:type="dxa"/>
            <w:tcBorders>
              <w:top w:val="nil"/>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78638A6A" w14:textId="77777777" w:rsidR="005C4F11" w:rsidRDefault="005C4F11" w:rsidP="00377EEF">
            <w:pPr>
              <w:pStyle w:val="Standard"/>
              <w:spacing w:line="276" w:lineRule="auto"/>
              <w:rPr>
                <w:rFonts w:ascii="Calibri" w:eastAsia="Arial" w:hAnsi="Calibri"/>
                <w:iCs/>
                <w:color w:val="000000"/>
                <w:szCs w:val="22"/>
                <w:lang w:eastAsia="ar-SA"/>
              </w:rPr>
            </w:pPr>
            <w:r>
              <w:rPr>
                <w:rFonts w:ascii="Calibri" w:eastAsia="Arial" w:hAnsi="Calibri"/>
                <w:iCs/>
                <w:color w:val="000000"/>
                <w:szCs w:val="22"/>
                <w:lang w:eastAsia="ar-SA"/>
              </w:rPr>
              <w:t>Ochrana interní optiky</w:t>
            </w:r>
          </w:p>
        </w:tc>
        <w:tc>
          <w:tcPr>
            <w:tcW w:w="2692" w:type="dxa"/>
            <w:tcBorders>
              <w:top w:val="nil"/>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1DC2071C" w14:textId="77777777" w:rsidR="005C4F11" w:rsidRDefault="005C4F11"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Ano</w:t>
            </w:r>
          </w:p>
        </w:tc>
        <w:tc>
          <w:tcPr>
            <w:tcW w:w="2210" w:type="dxa"/>
            <w:tcBorders>
              <w:top w:val="nil"/>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379787BA" w14:textId="77777777" w:rsidR="005C4F11" w:rsidRDefault="005C4F11" w:rsidP="00377EEF">
            <w:pPr>
              <w:pStyle w:val="Standard"/>
              <w:spacing w:before="20" w:after="20" w:line="276" w:lineRule="auto"/>
              <w:rPr>
                <w:rFonts w:ascii="Calibri" w:hAnsi="Calibri" w:cs="Arial"/>
                <w:lang w:eastAsia="en-US"/>
              </w:rPr>
            </w:pPr>
          </w:p>
        </w:tc>
      </w:tr>
      <w:tr w:rsidR="005C4F11" w14:paraId="5D25A5DE" w14:textId="77777777" w:rsidTr="00377EEF">
        <w:trPr>
          <w:jc w:val="center"/>
        </w:trPr>
        <w:tc>
          <w:tcPr>
            <w:tcW w:w="4338" w:type="dxa"/>
            <w:tcBorders>
              <w:top w:val="nil"/>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4077F389" w14:textId="77777777" w:rsidR="005C4F11" w:rsidRDefault="005C4F11" w:rsidP="00377EEF">
            <w:pPr>
              <w:pStyle w:val="Standard"/>
              <w:spacing w:line="276" w:lineRule="auto"/>
              <w:rPr>
                <w:rFonts w:ascii="Calibri" w:eastAsia="Arial" w:hAnsi="Calibri"/>
                <w:iCs/>
                <w:color w:val="000000"/>
                <w:szCs w:val="22"/>
                <w:lang w:eastAsia="ar-SA"/>
              </w:rPr>
            </w:pPr>
            <w:r>
              <w:rPr>
                <w:rFonts w:ascii="Calibri" w:eastAsia="Arial" w:hAnsi="Calibri"/>
                <w:iCs/>
                <w:color w:val="000000"/>
                <w:szCs w:val="22"/>
                <w:lang w:eastAsia="ar-SA"/>
              </w:rPr>
              <w:t>Sensor pro nastavení výšky od materiálu včetně regulátoru</w:t>
            </w:r>
          </w:p>
        </w:tc>
        <w:tc>
          <w:tcPr>
            <w:tcW w:w="2692" w:type="dxa"/>
            <w:tcBorders>
              <w:top w:val="nil"/>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54C69D4B" w14:textId="77777777" w:rsidR="005C4F11" w:rsidRDefault="005C4F11"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Ano</w:t>
            </w:r>
          </w:p>
        </w:tc>
        <w:tc>
          <w:tcPr>
            <w:tcW w:w="2210" w:type="dxa"/>
            <w:tcBorders>
              <w:top w:val="nil"/>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628D2DDF" w14:textId="77777777" w:rsidR="005C4F11" w:rsidRDefault="005C4F11" w:rsidP="00377EEF">
            <w:pPr>
              <w:pStyle w:val="Standard"/>
              <w:spacing w:before="20" w:after="20" w:line="276" w:lineRule="auto"/>
              <w:rPr>
                <w:rFonts w:ascii="Calibri" w:hAnsi="Calibri" w:cs="Arial"/>
                <w:lang w:eastAsia="en-US"/>
              </w:rPr>
            </w:pPr>
          </w:p>
        </w:tc>
      </w:tr>
      <w:tr w:rsidR="005C4F11" w14:paraId="2C06E829" w14:textId="77777777" w:rsidTr="00377EEF">
        <w:trPr>
          <w:jc w:val="center"/>
        </w:trPr>
        <w:tc>
          <w:tcPr>
            <w:tcW w:w="4338" w:type="dxa"/>
            <w:tcBorders>
              <w:top w:val="nil"/>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08591808" w14:textId="77777777" w:rsidR="005C4F11" w:rsidRDefault="005C4F11" w:rsidP="00377EEF">
            <w:pPr>
              <w:pStyle w:val="Standard"/>
              <w:spacing w:line="276" w:lineRule="auto"/>
              <w:rPr>
                <w:rFonts w:ascii="Calibri" w:eastAsia="Arial" w:hAnsi="Calibri"/>
                <w:iCs/>
                <w:color w:val="000000"/>
                <w:szCs w:val="22"/>
                <w:lang w:eastAsia="ar-SA"/>
              </w:rPr>
            </w:pPr>
            <w:r>
              <w:rPr>
                <w:rFonts w:ascii="Calibri" w:eastAsia="Arial" w:hAnsi="Calibri"/>
                <w:iCs/>
                <w:color w:val="000000"/>
                <w:szCs w:val="22"/>
                <w:lang w:eastAsia="ar-SA"/>
              </w:rPr>
              <w:t>Ochrana vnitřní optiky řezací hlavy spodním sklem</w:t>
            </w:r>
          </w:p>
        </w:tc>
        <w:tc>
          <w:tcPr>
            <w:tcW w:w="2692" w:type="dxa"/>
            <w:tcBorders>
              <w:top w:val="nil"/>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5CFBB156" w14:textId="77777777" w:rsidR="005C4F11" w:rsidRDefault="005C4F11"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Ano</w:t>
            </w:r>
          </w:p>
        </w:tc>
        <w:tc>
          <w:tcPr>
            <w:tcW w:w="2210" w:type="dxa"/>
            <w:tcBorders>
              <w:top w:val="nil"/>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3ECF268E" w14:textId="77777777" w:rsidR="005C4F11" w:rsidRDefault="005C4F11" w:rsidP="00377EEF">
            <w:pPr>
              <w:pStyle w:val="Standard"/>
              <w:spacing w:before="20" w:after="20" w:line="276" w:lineRule="auto"/>
              <w:rPr>
                <w:rFonts w:ascii="Calibri" w:hAnsi="Calibri" w:cs="Arial"/>
                <w:lang w:eastAsia="en-US"/>
              </w:rPr>
            </w:pPr>
          </w:p>
        </w:tc>
      </w:tr>
      <w:tr w:rsidR="005C4F11" w14:paraId="358106E5" w14:textId="77777777" w:rsidTr="00377EEF">
        <w:trPr>
          <w:jc w:val="center"/>
        </w:trPr>
        <w:tc>
          <w:tcPr>
            <w:tcW w:w="4338" w:type="dxa"/>
            <w:tcBorders>
              <w:top w:val="nil"/>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200526D1" w14:textId="77777777" w:rsidR="005C4F11" w:rsidRDefault="005C4F11" w:rsidP="00377EEF">
            <w:pPr>
              <w:pStyle w:val="Standard"/>
              <w:spacing w:line="276" w:lineRule="auto"/>
              <w:rPr>
                <w:rFonts w:ascii="Calibri" w:eastAsia="Arial" w:hAnsi="Calibri"/>
                <w:iCs/>
                <w:color w:val="000000"/>
                <w:szCs w:val="22"/>
                <w:lang w:eastAsia="ar-SA"/>
              </w:rPr>
            </w:pPr>
            <w:r>
              <w:rPr>
                <w:rFonts w:ascii="Calibri" w:eastAsia="Arial" w:hAnsi="Calibri"/>
                <w:iCs/>
                <w:color w:val="000000"/>
                <w:szCs w:val="22"/>
                <w:lang w:eastAsia="ar-SA"/>
              </w:rPr>
              <w:t>Ochrana vnitřní optiky řezací hlavy horním sklem</w:t>
            </w:r>
          </w:p>
        </w:tc>
        <w:tc>
          <w:tcPr>
            <w:tcW w:w="2692" w:type="dxa"/>
            <w:tcBorders>
              <w:top w:val="nil"/>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00AEE311" w14:textId="77777777" w:rsidR="005C4F11" w:rsidRDefault="005C4F11"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Ano</w:t>
            </w:r>
          </w:p>
        </w:tc>
        <w:tc>
          <w:tcPr>
            <w:tcW w:w="2210" w:type="dxa"/>
            <w:tcBorders>
              <w:top w:val="nil"/>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5049AD0F" w14:textId="77777777" w:rsidR="005C4F11" w:rsidRDefault="005C4F11" w:rsidP="00377EEF">
            <w:pPr>
              <w:pStyle w:val="Standard"/>
              <w:spacing w:before="20" w:after="20" w:line="276" w:lineRule="auto"/>
              <w:rPr>
                <w:rFonts w:ascii="Calibri" w:hAnsi="Calibri" w:cs="Arial"/>
                <w:lang w:eastAsia="en-US"/>
              </w:rPr>
            </w:pPr>
          </w:p>
        </w:tc>
      </w:tr>
      <w:tr w:rsidR="005C4F11" w14:paraId="25B92C9C" w14:textId="77777777" w:rsidTr="00377EEF">
        <w:trPr>
          <w:jc w:val="center"/>
        </w:trPr>
        <w:tc>
          <w:tcPr>
            <w:tcW w:w="4338" w:type="dxa"/>
            <w:tcBorders>
              <w:top w:val="nil"/>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31F25A75" w14:textId="77777777" w:rsidR="005C4F11" w:rsidRDefault="005C4F11" w:rsidP="00377EEF">
            <w:pPr>
              <w:pStyle w:val="Standard"/>
              <w:spacing w:line="276" w:lineRule="auto"/>
              <w:rPr>
                <w:rFonts w:ascii="Calibri" w:eastAsia="Arial" w:hAnsi="Calibri"/>
                <w:iCs/>
                <w:color w:val="000000"/>
                <w:szCs w:val="22"/>
                <w:lang w:eastAsia="ar-SA"/>
              </w:rPr>
            </w:pPr>
            <w:r>
              <w:rPr>
                <w:rFonts w:ascii="Calibri" w:eastAsia="Arial" w:hAnsi="Calibri"/>
                <w:iCs/>
                <w:color w:val="000000"/>
                <w:szCs w:val="22"/>
                <w:lang w:eastAsia="ar-SA"/>
              </w:rPr>
              <w:t>Kapacitní čidlo součástí řezací hlavy</w:t>
            </w:r>
          </w:p>
        </w:tc>
        <w:tc>
          <w:tcPr>
            <w:tcW w:w="2692" w:type="dxa"/>
            <w:tcBorders>
              <w:top w:val="nil"/>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3984F71F" w14:textId="77777777" w:rsidR="005C4F11" w:rsidRDefault="005C4F11"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 xml:space="preserve">Ano </w:t>
            </w:r>
          </w:p>
        </w:tc>
        <w:tc>
          <w:tcPr>
            <w:tcW w:w="2210" w:type="dxa"/>
            <w:tcBorders>
              <w:top w:val="nil"/>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3D093814" w14:textId="77777777" w:rsidR="005C4F11" w:rsidRDefault="005C4F11" w:rsidP="00377EEF">
            <w:pPr>
              <w:pStyle w:val="Standard"/>
              <w:spacing w:before="20" w:after="20" w:line="276" w:lineRule="auto"/>
              <w:rPr>
                <w:rFonts w:ascii="Calibri" w:hAnsi="Calibri" w:cs="Arial"/>
                <w:lang w:eastAsia="en-US"/>
              </w:rPr>
            </w:pPr>
          </w:p>
        </w:tc>
      </w:tr>
      <w:tr w:rsidR="005C4F11" w14:paraId="1A74C89B"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4BF1323D" w14:textId="77777777" w:rsidR="005C4F11" w:rsidRDefault="005C4F11" w:rsidP="00377EEF">
            <w:pPr>
              <w:pStyle w:val="Standard"/>
              <w:spacing w:line="276" w:lineRule="auto"/>
              <w:rPr>
                <w:rFonts w:ascii="Calibri" w:eastAsia="Arial" w:hAnsi="Calibri"/>
                <w:iCs/>
                <w:color w:val="000000"/>
                <w:szCs w:val="22"/>
                <w:lang w:eastAsia="ar-SA"/>
              </w:rPr>
            </w:pPr>
            <w:r>
              <w:rPr>
                <w:rFonts w:ascii="Calibri" w:eastAsia="Arial" w:hAnsi="Calibri"/>
                <w:iCs/>
                <w:color w:val="000000"/>
                <w:szCs w:val="22"/>
                <w:lang w:eastAsia="ar-SA"/>
              </w:rPr>
              <w:t>Vyhodnocení kapacitního čidla řezací hlavy v PLC stroje</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7F2138A1" w14:textId="77777777" w:rsidR="005C4F11" w:rsidRDefault="005C4F11"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Ano</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38867CF6" w14:textId="77777777" w:rsidR="005C4F11" w:rsidRDefault="005C4F11" w:rsidP="00377EEF">
            <w:pPr>
              <w:pStyle w:val="Standard"/>
              <w:spacing w:before="20" w:after="20" w:line="276" w:lineRule="auto"/>
              <w:rPr>
                <w:rFonts w:ascii="Calibri" w:hAnsi="Calibri" w:cs="Arial"/>
                <w:lang w:eastAsia="en-US"/>
              </w:rPr>
            </w:pPr>
          </w:p>
        </w:tc>
      </w:tr>
      <w:tr w:rsidR="005C4F11" w14:paraId="0A8E928A"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0D40909E" w14:textId="77777777" w:rsidR="005C4F11" w:rsidRDefault="005C4F11" w:rsidP="00377EEF">
            <w:pPr>
              <w:pStyle w:val="Standard"/>
              <w:spacing w:line="276" w:lineRule="auto"/>
              <w:rPr>
                <w:rFonts w:ascii="Calibri" w:eastAsia="Arial" w:hAnsi="Calibri"/>
                <w:iCs/>
                <w:color w:val="000000"/>
                <w:szCs w:val="22"/>
                <w:lang w:eastAsia="ar-SA"/>
              </w:rPr>
            </w:pPr>
            <w:r>
              <w:rPr>
                <w:rFonts w:ascii="Calibri" w:eastAsia="Arial" w:hAnsi="Calibri"/>
                <w:iCs/>
                <w:color w:val="000000"/>
                <w:szCs w:val="22"/>
                <w:lang w:eastAsia="ar-SA"/>
              </w:rPr>
              <w:t>Připojení optického vlákna k hlavě</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00F8BA9E" w14:textId="77777777" w:rsidR="005C4F11" w:rsidRDefault="005C4F11"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Přímé</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611C023C" w14:textId="77777777" w:rsidR="005C4F11" w:rsidRDefault="005C4F11" w:rsidP="00377EEF">
            <w:pPr>
              <w:pStyle w:val="Standard"/>
              <w:spacing w:before="20" w:after="20" w:line="276" w:lineRule="auto"/>
              <w:rPr>
                <w:rFonts w:ascii="Calibri" w:hAnsi="Calibri" w:cs="Arial"/>
                <w:lang w:eastAsia="en-US"/>
              </w:rPr>
            </w:pPr>
          </w:p>
        </w:tc>
      </w:tr>
      <w:tr w:rsidR="005C4F11" w14:paraId="3157D139"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1A9875CD" w14:textId="77777777" w:rsidR="005C4F11" w:rsidRDefault="005C4F11" w:rsidP="00377EEF">
            <w:pPr>
              <w:pStyle w:val="Standard"/>
              <w:spacing w:line="276" w:lineRule="auto"/>
              <w:rPr>
                <w:rFonts w:ascii="Calibri" w:eastAsia="Arial" w:hAnsi="Calibri"/>
                <w:iCs/>
                <w:color w:val="000000"/>
                <w:szCs w:val="22"/>
                <w:lang w:eastAsia="ar-SA"/>
              </w:rPr>
            </w:pPr>
            <w:r>
              <w:rPr>
                <w:rFonts w:ascii="Calibri" w:eastAsia="Arial" w:hAnsi="Calibri"/>
                <w:iCs/>
                <w:color w:val="000000"/>
                <w:szCs w:val="22"/>
                <w:lang w:eastAsia="ar-SA"/>
              </w:rPr>
              <w:t>Hmotnost řezací hlavy</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65EBFFC1" w14:textId="13F6549F" w:rsidR="005C4F11" w:rsidRDefault="009B08A0"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max. 7 kg</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29BF777D" w14:textId="77777777" w:rsidR="005C4F11" w:rsidRDefault="005C4F11" w:rsidP="00377EEF">
            <w:pPr>
              <w:pStyle w:val="Standard"/>
              <w:spacing w:before="20" w:after="20" w:line="276" w:lineRule="auto"/>
              <w:rPr>
                <w:rFonts w:ascii="Calibri" w:hAnsi="Calibri" w:cs="Arial"/>
                <w:lang w:eastAsia="en-US"/>
              </w:rPr>
            </w:pPr>
          </w:p>
        </w:tc>
      </w:tr>
      <w:tr w:rsidR="005C4F11" w14:paraId="3BFA02BF"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1102573E" w14:textId="77777777" w:rsidR="005C4F11" w:rsidRDefault="005C4F11" w:rsidP="00377EEF">
            <w:pPr>
              <w:pStyle w:val="Standard"/>
              <w:spacing w:line="276" w:lineRule="auto"/>
              <w:rPr>
                <w:rFonts w:ascii="Calibri" w:eastAsia="Arial" w:hAnsi="Calibri"/>
                <w:iCs/>
                <w:color w:val="000000"/>
                <w:szCs w:val="22"/>
                <w:lang w:eastAsia="ar-SA"/>
              </w:rPr>
            </w:pPr>
            <w:r>
              <w:rPr>
                <w:rFonts w:ascii="Calibri" w:eastAsia="Arial" w:hAnsi="Calibri"/>
                <w:iCs/>
                <w:color w:val="000000"/>
                <w:szCs w:val="22"/>
                <w:lang w:eastAsia="ar-SA"/>
              </w:rPr>
              <w:t>Jedna hlava pro 2D a 3D řezání</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21D9AFB4" w14:textId="77777777" w:rsidR="005C4F11" w:rsidRDefault="005C4F11"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Ano</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37365F7D" w14:textId="77777777" w:rsidR="005C4F11" w:rsidRDefault="005C4F11" w:rsidP="00377EEF">
            <w:pPr>
              <w:pStyle w:val="Standard"/>
              <w:spacing w:before="20" w:after="20" w:line="276" w:lineRule="auto"/>
              <w:rPr>
                <w:rFonts w:ascii="Calibri" w:hAnsi="Calibri" w:cs="Arial"/>
                <w:lang w:eastAsia="en-US"/>
              </w:rPr>
            </w:pPr>
          </w:p>
        </w:tc>
      </w:tr>
      <w:tr w:rsidR="005C4F11" w14:paraId="7F051C26"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20463252" w14:textId="77777777" w:rsidR="005C4F11" w:rsidRDefault="005C4F11" w:rsidP="00377EEF">
            <w:pPr>
              <w:pStyle w:val="Standard"/>
              <w:spacing w:line="276" w:lineRule="auto"/>
              <w:rPr>
                <w:rFonts w:ascii="Calibri" w:eastAsia="Arial" w:hAnsi="Calibri"/>
                <w:iCs/>
                <w:color w:val="000000"/>
                <w:szCs w:val="22"/>
                <w:lang w:eastAsia="ar-SA"/>
              </w:rPr>
            </w:pPr>
            <w:r>
              <w:rPr>
                <w:rFonts w:ascii="Calibri" w:eastAsia="Arial" w:hAnsi="Calibri"/>
                <w:iCs/>
                <w:color w:val="000000"/>
                <w:szCs w:val="22"/>
                <w:lang w:eastAsia="ar-SA"/>
              </w:rPr>
              <w:t>Nízká váha automatické plynové konzole</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40054370" w14:textId="77777777" w:rsidR="005C4F11" w:rsidRDefault="005C4F11"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Ano</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24F8FCC0" w14:textId="77777777" w:rsidR="005C4F11" w:rsidRDefault="005C4F11" w:rsidP="00377EEF">
            <w:pPr>
              <w:pStyle w:val="Standard"/>
              <w:spacing w:before="20" w:after="20" w:line="276" w:lineRule="auto"/>
              <w:rPr>
                <w:rFonts w:ascii="Calibri" w:hAnsi="Calibri" w:cs="Arial"/>
                <w:lang w:eastAsia="en-US"/>
              </w:rPr>
            </w:pPr>
          </w:p>
        </w:tc>
      </w:tr>
      <w:tr w:rsidR="009B08A0" w14:paraId="7ED4C9C1"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50188F50" w14:textId="3D00868F" w:rsidR="009B08A0" w:rsidRDefault="009B08A0" w:rsidP="009B08A0">
            <w:pPr>
              <w:pStyle w:val="Standard"/>
              <w:spacing w:line="276" w:lineRule="auto"/>
              <w:rPr>
                <w:rFonts w:ascii="Calibri" w:eastAsia="Arial" w:hAnsi="Calibri"/>
                <w:iCs/>
                <w:color w:val="000000"/>
                <w:szCs w:val="22"/>
                <w:lang w:eastAsia="ar-SA"/>
              </w:rPr>
            </w:pPr>
            <w:r w:rsidRPr="00F13CB2">
              <w:rPr>
                <w:rFonts w:ascii="Calibri" w:hAnsi="Calibri"/>
                <w:iCs/>
                <w:szCs w:val="22"/>
              </w:rPr>
              <w:t xml:space="preserve">Možnost průmyslové komunikace prostřednictvím </w:t>
            </w:r>
            <w:proofErr w:type="spellStart"/>
            <w:r w:rsidRPr="00F13CB2">
              <w:rPr>
                <w:rFonts w:ascii="Calibri" w:hAnsi="Calibri"/>
                <w:iCs/>
                <w:szCs w:val="22"/>
              </w:rPr>
              <w:t>Ethercat</w:t>
            </w:r>
            <w:proofErr w:type="spellEnd"/>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593EC4F5" w14:textId="5836F09E" w:rsidR="009B08A0" w:rsidRDefault="009B08A0" w:rsidP="009B08A0">
            <w:pPr>
              <w:pStyle w:val="Standard"/>
              <w:spacing w:line="276" w:lineRule="auto"/>
              <w:jc w:val="center"/>
              <w:rPr>
                <w:rFonts w:ascii="Calibri" w:hAnsi="Calibri"/>
                <w:color w:val="000000"/>
                <w:szCs w:val="22"/>
                <w:lang w:eastAsia="en-US"/>
              </w:rPr>
            </w:pPr>
            <w:r w:rsidRPr="00F13CB2">
              <w:rPr>
                <w:rFonts w:ascii="Calibri" w:hAnsi="Calibri"/>
                <w:color w:val="000000"/>
                <w:szCs w:val="22"/>
                <w:lang w:eastAsia="en-US"/>
              </w:rPr>
              <w:t>Ano</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5816D421" w14:textId="77777777" w:rsidR="009B08A0" w:rsidRDefault="009B08A0" w:rsidP="009B08A0">
            <w:pPr>
              <w:pStyle w:val="Standard"/>
              <w:spacing w:before="20" w:after="20" w:line="276" w:lineRule="auto"/>
              <w:rPr>
                <w:rFonts w:ascii="Calibri" w:hAnsi="Calibri" w:cs="Arial"/>
                <w:lang w:eastAsia="en-US"/>
              </w:rPr>
            </w:pPr>
          </w:p>
        </w:tc>
      </w:tr>
      <w:tr w:rsidR="009B08A0" w14:paraId="53F831EE"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65928BC7" w14:textId="4EB9C0FA" w:rsidR="009B08A0" w:rsidRDefault="009B08A0" w:rsidP="009B08A0">
            <w:pPr>
              <w:pStyle w:val="Standard"/>
              <w:spacing w:line="276" w:lineRule="auto"/>
              <w:rPr>
                <w:rFonts w:ascii="Calibri" w:eastAsia="Arial" w:hAnsi="Calibri"/>
                <w:iCs/>
                <w:color w:val="000000"/>
                <w:szCs w:val="22"/>
                <w:lang w:eastAsia="ar-SA"/>
              </w:rPr>
            </w:pPr>
            <w:r w:rsidRPr="00F13CB2">
              <w:rPr>
                <w:rFonts w:ascii="Calibri" w:hAnsi="Calibri"/>
                <w:iCs/>
                <w:szCs w:val="22"/>
              </w:rPr>
              <w:t>Možnost průmyslové kom</w:t>
            </w:r>
            <w:r>
              <w:rPr>
                <w:rFonts w:ascii="Calibri" w:hAnsi="Calibri"/>
                <w:iCs/>
                <w:szCs w:val="22"/>
              </w:rPr>
              <w:t>unikace prostřednictvím Analog</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4209310D" w14:textId="472D2005" w:rsidR="009B08A0" w:rsidRDefault="009B08A0" w:rsidP="009B08A0">
            <w:pPr>
              <w:pStyle w:val="Standard"/>
              <w:spacing w:line="276" w:lineRule="auto"/>
              <w:jc w:val="center"/>
              <w:rPr>
                <w:rFonts w:ascii="Calibri" w:hAnsi="Calibri"/>
                <w:color w:val="000000"/>
                <w:szCs w:val="22"/>
                <w:lang w:eastAsia="en-US"/>
              </w:rPr>
            </w:pPr>
            <w:r>
              <w:rPr>
                <w:rFonts w:ascii="Calibri" w:hAnsi="Calibri"/>
                <w:color w:val="000000"/>
                <w:szCs w:val="22"/>
                <w:lang w:eastAsia="en-US"/>
              </w:rPr>
              <w:t>Ano</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75AB9ECE" w14:textId="77777777" w:rsidR="009B08A0" w:rsidRDefault="009B08A0" w:rsidP="009B08A0">
            <w:pPr>
              <w:pStyle w:val="Standard"/>
              <w:spacing w:before="20" w:after="20" w:line="276" w:lineRule="auto"/>
              <w:rPr>
                <w:rFonts w:ascii="Calibri" w:hAnsi="Calibri" w:cs="Arial"/>
                <w:lang w:eastAsia="en-US"/>
              </w:rPr>
            </w:pPr>
          </w:p>
        </w:tc>
      </w:tr>
      <w:tr w:rsidR="009B08A0" w14:paraId="0B95506D" w14:textId="77777777" w:rsidTr="002D19D6">
        <w:trPr>
          <w:jc w:val="center"/>
        </w:trPr>
        <w:tc>
          <w:tcPr>
            <w:tcW w:w="9240" w:type="dxa"/>
            <w:gridSpan w:val="3"/>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34967863" w14:textId="7306A8C7" w:rsidR="009B08A0" w:rsidRDefault="009B08A0" w:rsidP="009B08A0">
            <w:pPr>
              <w:pStyle w:val="Standard"/>
              <w:spacing w:before="20" w:after="20" w:line="276" w:lineRule="auto"/>
              <w:rPr>
                <w:rFonts w:ascii="Calibri" w:hAnsi="Calibri" w:cs="Arial"/>
                <w:lang w:eastAsia="en-US"/>
              </w:rPr>
            </w:pPr>
            <w:r w:rsidRPr="00455742">
              <w:rPr>
                <w:rFonts w:ascii="Calibri" w:eastAsia="Arial" w:hAnsi="Calibri"/>
                <w:b/>
                <w:iCs/>
                <w:color w:val="000000"/>
                <w:szCs w:val="22"/>
                <w:lang w:eastAsia="ar-SA"/>
              </w:rPr>
              <w:t>Chladič</w:t>
            </w:r>
            <w:r>
              <w:rPr>
                <w:rFonts w:ascii="Calibri" w:eastAsia="Arial" w:hAnsi="Calibri"/>
                <w:b/>
                <w:iCs/>
                <w:color w:val="000000"/>
                <w:szCs w:val="22"/>
                <w:lang w:eastAsia="ar-SA"/>
              </w:rPr>
              <w:t xml:space="preserve"> pro 4</w:t>
            </w:r>
            <w:r w:rsidRPr="00455742">
              <w:rPr>
                <w:rFonts w:ascii="Calibri" w:eastAsia="Arial" w:hAnsi="Calibri"/>
                <w:b/>
                <w:iCs/>
                <w:color w:val="000000"/>
                <w:szCs w:val="22"/>
                <w:lang w:eastAsia="ar-SA"/>
              </w:rPr>
              <w:t xml:space="preserve"> kW laser</w:t>
            </w:r>
          </w:p>
        </w:tc>
      </w:tr>
      <w:tr w:rsidR="009B08A0" w14:paraId="7AD82CAE"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4C0D57ED" w14:textId="06FD3228" w:rsidR="009B08A0" w:rsidRDefault="009B08A0" w:rsidP="009B08A0">
            <w:pPr>
              <w:pStyle w:val="Standard"/>
              <w:spacing w:line="276" w:lineRule="auto"/>
              <w:rPr>
                <w:rFonts w:ascii="Calibri" w:eastAsia="Arial" w:hAnsi="Calibri"/>
                <w:iCs/>
                <w:color w:val="000000"/>
                <w:szCs w:val="22"/>
                <w:lang w:eastAsia="ar-SA"/>
              </w:rPr>
            </w:pPr>
            <w:r>
              <w:rPr>
                <w:rFonts w:ascii="Calibri" w:hAnsi="Calibri"/>
                <w:iCs/>
                <w:szCs w:val="22"/>
              </w:rPr>
              <w:t>Dvouokruhový chladič laserové technologie</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36F2F125" w14:textId="3A79D078" w:rsidR="009B08A0" w:rsidRDefault="009B08A0" w:rsidP="009B08A0">
            <w:pPr>
              <w:pStyle w:val="Standard"/>
              <w:spacing w:line="276" w:lineRule="auto"/>
              <w:jc w:val="center"/>
              <w:rPr>
                <w:rFonts w:ascii="Calibri" w:hAnsi="Calibri"/>
                <w:color w:val="000000"/>
                <w:szCs w:val="22"/>
                <w:lang w:eastAsia="en-US"/>
              </w:rPr>
            </w:pPr>
            <w:r>
              <w:rPr>
                <w:rFonts w:ascii="Calibri" w:hAnsi="Calibri"/>
                <w:color w:val="000000"/>
                <w:szCs w:val="22"/>
                <w:lang w:eastAsia="en-US"/>
              </w:rPr>
              <w:t>Ano</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2119EE50" w14:textId="77777777" w:rsidR="009B08A0" w:rsidRDefault="009B08A0" w:rsidP="009B08A0">
            <w:pPr>
              <w:pStyle w:val="Standard"/>
              <w:spacing w:before="20" w:after="20" w:line="276" w:lineRule="auto"/>
              <w:rPr>
                <w:rFonts w:ascii="Calibri" w:hAnsi="Calibri" w:cs="Arial"/>
                <w:lang w:eastAsia="en-US"/>
              </w:rPr>
            </w:pPr>
          </w:p>
        </w:tc>
      </w:tr>
      <w:tr w:rsidR="00DA663F" w14:paraId="012D98C9" w14:textId="77777777" w:rsidTr="00446910">
        <w:trPr>
          <w:jc w:val="center"/>
        </w:trPr>
        <w:tc>
          <w:tcPr>
            <w:tcW w:w="9240" w:type="dxa"/>
            <w:gridSpan w:val="3"/>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0EDAF675" w14:textId="3375FF2A" w:rsidR="00DA663F" w:rsidRPr="00DA663F" w:rsidRDefault="00DA663F" w:rsidP="00377EEF">
            <w:pPr>
              <w:pStyle w:val="Standard"/>
              <w:spacing w:before="20" w:after="20" w:line="276" w:lineRule="auto"/>
              <w:rPr>
                <w:rFonts w:ascii="Calibri" w:hAnsi="Calibri" w:cs="Arial"/>
                <w:b/>
                <w:lang w:eastAsia="en-US"/>
              </w:rPr>
            </w:pPr>
            <w:r w:rsidRPr="00DA663F">
              <w:rPr>
                <w:rFonts w:ascii="Calibri" w:hAnsi="Calibri" w:cs="Arial"/>
                <w:b/>
                <w:lang w:eastAsia="en-US"/>
              </w:rPr>
              <w:t>Příslušenství</w:t>
            </w:r>
          </w:p>
        </w:tc>
      </w:tr>
      <w:tr w:rsidR="005C4F11" w14:paraId="79096EF6"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0215EC2C" w14:textId="77777777" w:rsidR="005C4F11" w:rsidRDefault="005C4F11" w:rsidP="00377EEF">
            <w:pPr>
              <w:pStyle w:val="Standard"/>
              <w:spacing w:line="276" w:lineRule="auto"/>
              <w:rPr>
                <w:rFonts w:ascii="Calibri" w:eastAsia="Arial" w:hAnsi="Calibri"/>
                <w:iCs/>
                <w:color w:val="000000"/>
                <w:szCs w:val="22"/>
                <w:lang w:eastAsia="ar-SA"/>
              </w:rPr>
            </w:pPr>
            <w:r>
              <w:rPr>
                <w:rFonts w:ascii="Calibri" w:eastAsia="Arial" w:hAnsi="Calibri"/>
                <w:iCs/>
                <w:color w:val="000000"/>
                <w:szCs w:val="22"/>
                <w:lang w:eastAsia="ar-SA"/>
              </w:rPr>
              <w:t>Ř</w:t>
            </w:r>
            <w:r w:rsidRPr="001C36EF">
              <w:rPr>
                <w:rFonts w:ascii="Calibri" w:eastAsia="Arial" w:hAnsi="Calibri"/>
                <w:iCs/>
                <w:color w:val="000000"/>
                <w:szCs w:val="22"/>
                <w:lang w:eastAsia="ar-SA"/>
              </w:rPr>
              <w:t>ízení procesů s integrovanou technologickou databází</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tcPr>
          <w:p w14:paraId="1E120BF5" w14:textId="77777777" w:rsidR="005C4F11" w:rsidRDefault="005C4F11"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Ano</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356183C8" w14:textId="77777777" w:rsidR="005C4F11" w:rsidRDefault="005C4F11" w:rsidP="00377EEF">
            <w:pPr>
              <w:pStyle w:val="Standard"/>
              <w:spacing w:before="20" w:after="20" w:line="276" w:lineRule="auto"/>
              <w:rPr>
                <w:rFonts w:ascii="Calibri" w:hAnsi="Calibri" w:cs="Arial"/>
                <w:lang w:eastAsia="en-US"/>
              </w:rPr>
            </w:pPr>
          </w:p>
        </w:tc>
      </w:tr>
      <w:tr w:rsidR="005C4F11" w14:paraId="63FC3C27"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79F2D55D" w14:textId="77777777" w:rsidR="005C4F11" w:rsidRDefault="005C4F11" w:rsidP="00377EEF">
            <w:pPr>
              <w:pStyle w:val="Standard"/>
              <w:spacing w:line="276" w:lineRule="auto"/>
              <w:rPr>
                <w:rFonts w:ascii="Calibri" w:eastAsia="Arial" w:hAnsi="Calibri"/>
                <w:iCs/>
                <w:color w:val="000000"/>
                <w:szCs w:val="22"/>
                <w:lang w:eastAsia="ar-SA"/>
              </w:rPr>
            </w:pPr>
            <w:r>
              <w:rPr>
                <w:rFonts w:ascii="Calibri" w:eastAsia="Arial" w:hAnsi="Calibri"/>
                <w:iCs/>
                <w:color w:val="000000"/>
                <w:szCs w:val="22"/>
                <w:lang w:eastAsia="ar-SA"/>
              </w:rPr>
              <w:t>Součástí veškeré příslušenství (kabely, hadice) pro propojení laserového zdroje a chladiče</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73F056AE" w14:textId="77777777" w:rsidR="005C4F11" w:rsidRDefault="005C4F11" w:rsidP="00377EEF">
            <w:pPr>
              <w:pStyle w:val="Standard"/>
              <w:spacing w:line="276" w:lineRule="auto"/>
              <w:jc w:val="center"/>
              <w:rPr>
                <w:rFonts w:ascii="Calibri" w:hAnsi="Calibri"/>
                <w:color w:val="000000"/>
                <w:szCs w:val="22"/>
                <w:lang w:eastAsia="en-US"/>
              </w:rPr>
            </w:pPr>
            <w:r>
              <w:rPr>
                <w:rFonts w:ascii="Calibri" w:hAnsi="Calibri"/>
                <w:color w:val="000000"/>
                <w:szCs w:val="22"/>
                <w:lang w:eastAsia="en-US"/>
              </w:rPr>
              <w:t>Ano</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663A41D3" w14:textId="77777777" w:rsidR="005C4F11" w:rsidRDefault="005C4F11" w:rsidP="00377EEF">
            <w:pPr>
              <w:pStyle w:val="Standard"/>
              <w:spacing w:before="20" w:after="20" w:line="276" w:lineRule="auto"/>
              <w:rPr>
                <w:rFonts w:ascii="Calibri" w:hAnsi="Calibri" w:cs="Arial"/>
                <w:lang w:eastAsia="en-US"/>
              </w:rPr>
            </w:pPr>
          </w:p>
        </w:tc>
      </w:tr>
      <w:tr w:rsidR="005C4F11" w14:paraId="48B9A6F7"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5E9C91B6" w14:textId="77777777" w:rsidR="005C4F11" w:rsidRDefault="005C4F11" w:rsidP="00377EEF">
            <w:pPr>
              <w:pStyle w:val="Standard"/>
              <w:spacing w:line="276" w:lineRule="auto"/>
              <w:rPr>
                <w:rFonts w:ascii="Calibri" w:eastAsia="Arial" w:hAnsi="Calibri"/>
                <w:iCs/>
                <w:color w:val="000000"/>
                <w:lang w:eastAsia="ar-SA"/>
              </w:rPr>
            </w:pPr>
            <w:r>
              <w:rPr>
                <w:rFonts w:ascii="Calibri" w:eastAsia="Arial" w:hAnsi="Calibri"/>
                <w:iCs/>
                <w:color w:val="000000"/>
                <w:szCs w:val="22"/>
                <w:lang w:eastAsia="ar-SA"/>
              </w:rPr>
              <w:t>Součástí veškeré příslušenství (kabely, hadice)pro propojení řezací hlavy a chladiče</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378EE263" w14:textId="77777777" w:rsidR="005C4F11" w:rsidRDefault="005C4F11" w:rsidP="00377EEF">
            <w:pPr>
              <w:pStyle w:val="Standard"/>
              <w:spacing w:line="276" w:lineRule="auto"/>
              <w:jc w:val="center"/>
              <w:rPr>
                <w:rFonts w:ascii="Calibri" w:hAnsi="Calibri"/>
                <w:color w:val="000000"/>
                <w:lang w:eastAsia="en-US"/>
              </w:rPr>
            </w:pPr>
            <w:r>
              <w:rPr>
                <w:rFonts w:ascii="Calibri" w:hAnsi="Calibri"/>
                <w:color w:val="000000"/>
                <w:lang w:eastAsia="en-US"/>
              </w:rPr>
              <w:t>Ano</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7F8FBFAF" w14:textId="77777777" w:rsidR="005C4F11" w:rsidRDefault="005C4F11" w:rsidP="00377EEF">
            <w:pPr>
              <w:pStyle w:val="Standard"/>
              <w:spacing w:before="20" w:after="20" w:line="276" w:lineRule="auto"/>
              <w:rPr>
                <w:rFonts w:ascii="Calibri" w:hAnsi="Calibri" w:cs="Arial"/>
                <w:lang w:eastAsia="en-US"/>
              </w:rPr>
            </w:pPr>
          </w:p>
        </w:tc>
      </w:tr>
      <w:tr w:rsidR="005C4F11" w14:paraId="5B10188C" w14:textId="77777777" w:rsidTr="00377EEF">
        <w:trPr>
          <w:jc w:val="center"/>
        </w:trPr>
        <w:tc>
          <w:tcPr>
            <w:tcW w:w="4338"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15473E74" w14:textId="77777777" w:rsidR="005C4F11" w:rsidRDefault="005C4F11" w:rsidP="00377EEF">
            <w:pPr>
              <w:pStyle w:val="Standard"/>
              <w:spacing w:line="276" w:lineRule="auto"/>
              <w:rPr>
                <w:rFonts w:ascii="Calibri" w:eastAsia="Arial" w:hAnsi="Calibri"/>
                <w:iCs/>
                <w:color w:val="000000"/>
                <w:lang w:eastAsia="ar-SA"/>
              </w:rPr>
            </w:pPr>
            <w:r>
              <w:rPr>
                <w:rFonts w:ascii="Calibri" w:eastAsia="Arial" w:hAnsi="Calibri"/>
                <w:iCs/>
                <w:color w:val="000000"/>
                <w:szCs w:val="22"/>
                <w:lang w:eastAsia="ar-SA"/>
              </w:rPr>
              <w:t>Součástí veškeré příslušenství (kabely, hadice) pro propojení řezací hlavy a laserového zdroje</w:t>
            </w:r>
          </w:p>
        </w:tc>
        <w:tc>
          <w:tcPr>
            <w:tcW w:w="2692"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6933B11E" w14:textId="77777777" w:rsidR="005C4F11" w:rsidRDefault="005C4F11" w:rsidP="00377EEF">
            <w:pPr>
              <w:pStyle w:val="Standard"/>
              <w:spacing w:line="276" w:lineRule="auto"/>
              <w:jc w:val="center"/>
              <w:rPr>
                <w:rFonts w:ascii="Calibri" w:hAnsi="Calibri"/>
                <w:color w:val="000000"/>
                <w:lang w:eastAsia="en-US"/>
              </w:rPr>
            </w:pPr>
            <w:r>
              <w:rPr>
                <w:rFonts w:ascii="Calibri" w:hAnsi="Calibri"/>
                <w:color w:val="000000"/>
                <w:lang w:eastAsia="en-US"/>
              </w:rPr>
              <w:t>Ano</w:t>
            </w:r>
          </w:p>
        </w:tc>
        <w:tc>
          <w:tcPr>
            <w:tcW w:w="221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7F1EC8F3" w14:textId="77777777" w:rsidR="005C4F11" w:rsidRDefault="005C4F11" w:rsidP="00377EEF">
            <w:pPr>
              <w:pStyle w:val="Standard"/>
              <w:spacing w:before="20" w:after="20" w:line="276" w:lineRule="auto"/>
              <w:rPr>
                <w:rFonts w:ascii="Calibri" w:hAnsi="Calibri" w:cs="Arial"/>
                <w:lang w:eastAsia="en-US"/>
              </w:rPr>
            </w:pPr>
          </w:p>
        </w:tc>
      </w:tr>
    </w:tbl>
    <w:p w14:paraId="23F06F54" w14:textId="77777777" w:rsidR="005C4F11" w:rsidRPr="00A83294" w:rsidRDefault="005C4F11" w:rsidP="005C4F11">
      <w:pPr>
        <w:jc w:val="both"/>
        <w:rPr>
          <w:sz w:val="24"/>
          <w:szCs w:val="24"/>
        </w:rPr>
      </w:pPr>
    </w:p>
    <w:p w14:paraId="41A60D17" w14:textId="77777777" w:rsidR="002B2C6B" w:rsidRDefault="002B2C6B">
      <w:pPr>
        <w:jc w:val="both"/>
        <w:rPr>
          <w:rFonts w:ascii="Calibri" w:eastAsia="Calibri" w:hAnsi="Calibri" w:cs="Calibri"/>
        </w:rPr>
      </w:pPr>
    </w:p>
    <w:p w14:paraId="23D698CB" w14:textId="77777777" w:rsidR="00FF57DF" w:rsidRDefault="00FF57DF">
      <w:pPr>
        <w:jc w:val="both"/>
        <w:rPr>
          <w:rFonts w:ascii="Calibri" w:eastAsia="Calibri" w:hAnsi="Calibri" w:cs="Calibri"/>
        </w:rPr>
      </w:pPr>
    </w:p>
    <w:tbl>
      <w:tblPr>
        <w:tblW w:w="9195" w:type="dxa"/>
        <w:jc w:val="center"/>
        <w:tblLayout w:type="fixed"/>
        <w:tblCellMar>
          <w:left w:w="10" w:type="dxa"/>
          <w:right w:w="10" w:type="dxa"/>
        </w:tblCellMar>
        <w:tblLook w:val="04A0" w:firstRow="1" w:lastRow="0" w:firstColumn="1" w:lastColumn="0" w:noHBand="0" w:noVBand="1"/>
      </w:tblPr>
      <w:tblGrid>
        <w:gridCol w:w="7006"/>
        <w:gridCol w:w="2189"/>
      </w:tblGrid>
      <w:tr w:rsidR="00FF57DF" w14:paraId="5BD20B5A" w14:textId="77777777" w:rsidTr="00C65233">
        <w:trPr>
          <w:trHeight w:val="614"/>
          <w:jc w:val="center"/>
        </w:trPr>
        <w:tc>
          <w:tcPr>
            <w:tcW w:w="7009" w:type="dxa"/>
            <w:tcBorders>
              <w:top w:val="single" w:sz="4" w:space="0" w:color="00000A"/>
              <w:left w:val="single" w:sz="4" w:space="0" w:color="00000A"/>
              <w:bottom w:val="single" w:sz="4" w:space="0" w:color="00000A"/>
              <w:right w:val="single" w:sz="4" w:space="0" w:color="00000A"/>
            </w:tcBorders>
            <w:shd w:val="clear" w:color="auto" w:fill="DFDFDF"/>
            <w:tcMar>
              <w:top w:w="0" w:type="dxa"/>
              <w:left w:w="75" w:type="dxa"/>
              <w:bottom w:w="0" w:type="dxa"/>
              <w:right w:w="70" w:type="dxa"/>
            </w:tcMar>
            <w:vAlign w:val="center"/>
            <w:hideMark/>
          </w:tcPr>
          <w:p w14:paraId="76B115C4" w14:textId="48367DC2" w:rsidR="00FF57DF" w:rsidRPr="0010039E" w:rsidRDefault="00FF57DF" w:rsidP="00C65233">
            <w:pPr>
              <w:pStyle w:val="Standard"/>
              <w:spacing w:line="276" w:lineRule="auto"/>
              <w:ind w:firstLine="16"/>
              <w:rPr>
                <w:rFonts w:ascii="Calibri" w:hAnsi="Calibri" w:cs="Arial"/>
                <w:b/>
                <w:color w:val="000000"/>
                <w:spacing w:val="1"/>
                <w:lang w:eastAsia="en-US"/>
              </w:rPr>
            </w:pPr>
            <w:r w:rsidRPr="0010039E">
              <w:rPr>
                <w:rFonts w:ascii="Calibri" w:hAnsi="Calibri" w:cs="Arial"/>
                <w:b/>
                <w:color w:val="000000"/>
                <w:spacing w:val="1"/>
                <w:lang w:eastAsia="en-US"/>
              </w:rPr>
              <w:t>Položky nabídky</w:t>
            </w:r>
          </w:p>
        </w:tc>
        <w:tc>
          <w:tcPr>
            <w:tcW w:w="2190" w:type="dxa"/>
            <w:tcBorders>
              <w:top w:val="single" w:sz="4" w:space="0" w:color="00000A"/>
              <w:left w:val="single" w:sz="4" w:space="0" w:color="00000A"/>
              <w:bottom w:val="single" w:sz="4" w:space="0" w:color="00000A"/>
              <w:right w:val="single" w:sz="4" w:space="0" w:color="00000A"/>
            </w:tcBorders>
            <w:shd w:val="clear" w:color="auto" w:fill="D9D9D9"/>
            <w:tcMar>
              <w:top w:w="0" w:type="dxa"/>
              <w:left w:w="75" w:type="dxa"/>
              <w:bottom w:w="0" w:type="dxa"/>
              <w:right w:w="70" w:type="dxa"/>
            </w:tcMar>
            <w:vAlign w:val="center"/>
            <w:hideMark/>
          </w:tcPr>
          <w:p w14:paraId="029CFE3D" w14:textId="7037A9DE" w:rsidR="00FF57DF" w:rsidRPr="0010039E" w:rsidRDefault="00FF57DF" w:rsidP="00C65233">
            <w:pPr>
              <w:pStyle w:val="Standard"/>
              <w:spacing w:line="276" w:lineRule="auto"/>
              <w:ind w:firstLine="16"/>
              <w:jc w:val="center"/>
              <w:rPr>
                <w:rFonts w:ascii="Calibri" w:hAnsi="Calibri" w:cs="Arial"/>
                <w:b/>
                <w:color w:val="000000"/>
                <w:spacing w:val="1"/>
                <w:lang w:eastAsia="en-US"/>
              </w:rPr>
            </w:pPr>
            <w:r w:rsidRPr="0010039E">
              <w:rPr>
                <w:rFonts w:ascii="Calibri" w:hAnsi="Calibri" w:cs="Arial"/>
                <w:b/>
                <w:color w:val="000000"/>
                <w:spacing w:val="1"/>
                <w:lang w:eastAsia="en-US"/>
              </w:rPr>
              <w:t>Označení/výrobce</w:t>
            </w:r>
          </w:p>
        </w:tc>
      </w:tr>
      <w:tr w:rsidR="00FF57DF" w14:paraId="387E2E9B" w14:textId="77777777" w:rsidTr="00FF57DF">
        <w:trPr>
          <w:trHeight w:hRule="exact" w:val="454"/>
          <w:jc w:val="center"/>
        </w:trPr>
        <w:tc>
          <w:tcPr>
            <w:tcW w:w="7009" w:type="dxa"/>
            <w:tcBorders>
              <w:top w:val="single" w:sz="4" w:space="0" w:color="00000A"/>
              <w:left w:val="single" w:sz="4" w:space="0" w:color="00000A"/>
              <w:bottom w:val="single" w:sz="4" w:space="0" w:color="00000A"/>
              <w:right w:val="single" w:sz="4" w:space="0" w:color="00000A"/>
            </w:tcBorders>
            <w:shd w:val="clear" w:color="auto" w:fill="FFFFFF"/>
            <w:tcMar>
              <w:top w:w="0" w:type="dxa"/>
              <w:left w:w="75" w:type="dxa"/>
              <w:bottom w:w="0" w:type="dxa"/>
              <w:right w:w="70" w:type="dxa"/>
            </w:tcMar>
            <w:vAlign w:val="center"/>
            <w:hideMark/>
          </w:tcPr>
          <w:p w14:paraId="240A6772" w14:textId="55AE8C66" w:rsidR="00FF57DF" w:rsidRPr="005C4F11" w:rsidRDefault="005C4F11" w:rsidP="00FF57DF">
            <w:pPr>
              <w:pStyle w:val="Standard"/>
              <w:spacing w:line="276" w:lineRule="auto"/>
              <w:rPr>
                <w:rFonts w:ascii="Calibri" w:hAnsi="Calibri" w:cs="Arial"/>
                <w:b/>
                <w:iCs/>
                <w:sz w:val="22"/>
                <w:szCs w:val="22"/>
                <w:lang w:eastAsia="en-US"/>
              </w:rPr>
            </w:pPr>
            <w:r w:rsidRPr="005C4F11">
              <w:rPr>
                <w:rFonts w:ascii="Calibri" w:hAnsi="Calibri"/>
                <w:b/>
                <w:iCs/>
                <w:szCs w:val="22"/>
              </w:rPr>
              <w:t>Pevnolátkový vláknový laserový zdroj</w:t>
            </w:r>
          </w:p>
        </w:tc>
        <w:tc>
          <w:tcPr>
            <w:tcW w:w="219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3E2F5289" w14:textId="77777777" w:rsidR="00FF57DF" w:rsidRDefault="00FF57DF" w:rsidP="00C65233">
            <w:pPr>
              <w:pStyle w:val="Standard"/>
              <w:spacing w:before="120" w:after="120" w:line="276" w:lineRule="auto"/>
              <w:jc w:val="center"/>
              <w:rPr>
                <w:rFonts w:ascii="Calibri" w:hAnsi="Calibri" w:cs="Arial"/>
                <w:color w:val="000000"/>
                <w:spacing w:val="1"/>
                <w:sz w:val="22"/>
                <w:szCs w:val="22"/>
                <w:lang w:eastAsia="en-US"/>
              </w:rPr>
            </w:pPr>
          </w:p>
        </w:tc>
      </w:tr>
      <w:tr w:rsidR="00FF57DF" w14:paraId="27FCA0EC" w14:textId="77777777" w:rsidTr="00FF57DF">
        <w:trPr>
          <w:trHeight w:hRule="exact" w:val="454"/>
          <w:jc w:val="center"/>
        </w:trPr>
        <w:tc>
          <w:tcPr>
            <w:tcW w:w="7009" w:type="dxa"/>
            <w:tcBorders>
              <w:top w:val="single" w:sz="4" w:space="0" w:color="00000A"/>
              <w:left w:val="single" w:sz="4" w:space="0" w:color="00000A"/>
              <w:bottom w:val="single" w:sz="4" w:space="0" w:color="00000A"/>
              <w:right w:val="single" w:sz="4" w:space="0" w:color="00000A"/>
            </w:tcBorders>
            <w:shd w:val="clear" w:color="auto" w:fill="FFFFFF"/>
            <w:tcMar>
              <w:top w:w="0" w:type="dxa"/>
              <w:left w:w="75" w:type="dxa"/>
              <w:bottom w:w="0" w:type="dxa"/>
              <w:right w:w="70" w:type="dxa"/>
            </w:tcMar>
            <w:vAlign w:val="center"/>
          </w:tcPr>
          <w:p w14:paraId="61B2B8AC" w14:textId="55681F90" w:rsidR="00FF57DF" w:rsidRPr="00FF57DF" w:rsidRDefault="00FF57DF" w:rsidP="00FF57DF">
            <w:pPr>
              <w:pStyle w:val="Standard"/>
              <w:spacing w:line="276" w:lineRule="auto"/>
              <w:rPr>
                <w:rFonts w:ascii="Calibri" w:hAnsi="Calibri"/>
                <w:b/>
                <w:iCs/>
                <w:lang w:eastAsia="en-US"/>
              </w:rPr>
            </w:pPr>
            <w:r w:rsidRPr="00FF57DF">
              <w:rPr>
                <w:rFonts w:ascii="Calibri" w:hAnsi="Calibri"/>
                <w:b/>
                <w:iCs/>
                <w:lang w:eastAsia="en-US"/>
              </w:rPr>
              <w:t>Řezací hlava včetně optického vlákna</w:t>
            </w:r>
          </w:p>
        </w:tc>
        <w:tc>
          <w:tcPr>
            <w:tcW w:w="219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2063994B" w14:textId="77777777" w:rsidR="00FF57DF" w:rsidRDefault="00FF57DF" w:rsidP="00C65233">
            <w:pPr>
              <w:pStyle w:val="Standard"/>
              <w:spacing w:before="120" w:after="120" w:line="276" w:lineRule="auto"/>
              <w:jc w:val="center"/>
              <w:rPr>
                <w:rFonts w:ascii="Calibri" w:hAnsi="Calibri" w:cs="Arial"/>
                <w:color w:val="000000"/>
                <w:spacing w:val="1"/>
                <w:sz w:val="22"/>
                <w:szCs w:val="22"/>
                <w:lang w:eastAsia="en-US"/>
              </w:rPr>
            </w:pPr>
          </w:p>
        </w:tc>
      </w:tr>
      <w:tr w:rsidR="00FF57DF" w14:paraId="5A167C76" w14:textId="77777777" w:rsidTr="00FF57DF">
        <w:trPr>
          <w:trHeight w:hRule="exact" w:val="454"/>
          <w:jc w:val="center"/>
        </w:trPr>
        <w:tc>
          <w:tcPr>
            <w:tcW w:w="7009" w:type="dxa"/>
            <w:tcBorders>
              <w:top w:val="single" w:sz="4" w:space="0" w:color="00000A"/>
              <w:left w:val="single" w:sz="4" w:space="0" w:color="00000A"/>
              <w:bottom w:val="single" w:sz="4" w:space="0" w:color="00000A"/>
              <w:right w:val="single" w:sz="4" w:space="0" w:color="00000A"/>
            </w:tcBorders>
            <w:shd w:val="clear" w:color="auto" w:fill="FFFFFF"/>
            <w:tcMar>
              <w:top w:w="0" w:type="dxa"/>
              <w:left w:w="75" w:type="dxa"/>
              <w:bottom w:w="0" w:type="dxa"/>
              <w:right w:w="70" w:type="dxa"/>
            </w:tcMar>
            <w:vAlign w:val="center"/>
          </w:tcPr>
          <w:p w14:paraId="774519D1" w14:textId="24FE6F24" w:rsidR="00FF57DF" w:rsidRPr="00FF57DF" w:rsidRDefault="00FF57DF" w:rsidP="00FF57DF">
            <w:pPr>
              <w:pStyle w:val="Standard"/>
              <w:spacing w:line="276" w:lineRule="auto"/>
              <w:rPr>
                <w:rFonts w:ascii="Calibri" w:hAnsi="Calibri"/>
                <w:b/>
                <w:iCs/>
                <w:lang w:eastAsia="en-US"/>
              </w:rPr>
            </w:pPr>
            <w:r w:rsidRPr="00FF57DF">
              <w:rPr>
                <w:rFonts w:ascii="Calibri" w:hAnsi="Calibri"/>
                <w:b/>
                <w:iCs/>
                <w:lang w:eastAsia="en-US"/>
              </w:rPr>
              <w:t>Chladič</w:t>
            </w:r>
          </w:p>
        </w:tc>
        <w:tc>
          <w:tcPr>
            <w:tcW w:w="2190" w:type="dxa"/>
            <w:tcBorders>
              <w:top w:val="single" w:sz="4" w:space="0" w:color="00000A"/>
              <w:left w:val="single" w:sz="4" w:space="0" w:color="00000A"/>
              <w:bottom w:val="single" w:sz="4" w:space="0" w:color="00000A"/>
              <w:right w:val="single" w:sz="4" w:space="0" w:color="00000A"/>
            </w:tcBorders>
            <w:shd w:val="clear" w:color="auto" w:fill="FFFF00"/>
            <w:tcMar>
              <w:top w:w="0" w:type="dxa"/>
              <w:left w:w="75" w:type="dxa"/>
              <w:bottom w:w="0" w:type="dxa"/>
              <w:right w:w="70" w:type="dxa"/>
            </w:tcMar>
            <w:vAlign w:val="center"/>
          </w:tcPr>
          <w:p w14:paraId="30FC4CAE" w14:textId="77777777" w:rsidR="00FF57DF" w:rsidRDefault="00FF57DF" w:rsidP="00C65233">
            <w:pPr>
              <w:pStyle w:val="Standard"/>
              <w:spacing w:before="120" w:after="120" w:line="276" w:lineRule="auto"/>
              <w:jc w:val="center"/>
              <w:rPr>
                <w:rFonts w:ascii="Calibri" w:hAnsi="Calibri" w:cs="Arial"/>
                <w:color w:val="000000"/>
                <w:spacing w:val="1"/>
                <w:sz w:val="22"/>
                <w:szCs w:val="22"/>
                <w:lang w:eastAsia="en-US"/>
              </w:rPr>
            </w:pPr>
          </w:p>
        </w:tc>
      </w:tr>
    </w:tbl>
    <w:p w14:paraId="2F2CE6D2" w14:textId="2CFA32AC" w:rsidR="00FF57DF" w:rsidRDefault="00FF57DF">
      <w:pPr>
        <w:jc w:val="both"/>
        <w:rPr>
          <w:rFonts w:ascii="Calibri" w:eastAsia="Calibri" w:hAnsi="Calibri" w:cs="Calibri"/>
        </w:rPr>
      </w:pPr>
    </w:p>
    <w:p w14:paraId="1576B5B9" w14:textId="0ECF86FD" w:rsidR="00FF57DF" w:rsidRDefault="00FF57DF">
      <w:pPr>
        <w:jc w:val="both"/>
        <w:rPr>
          <w:rFonts w:ascii="Calibri" w:eastAsia="Calibri" w:hAnsi="Calibri" w:cs="Calibri"/>
          <w:b/>
        </w:rPr>
      </w:pPr>
      <w:r w:rsidRPr="00FF57DF">
        <w:rPr>
          <w:rFonts w:ascii="Calibri" w:eastAsia="Calibri" w:hAnsi="Calibri" w:cs="Calibri"/>
          <w:b/>
        </w:rPr>
        <w:t>Prohlášení účastníka</w:t>
      </w:r>
    </w:p>
    <w:p w14:paraId="4558BC1F" w14:textId="77777777" w:rsidR="00FF57DF" w:rsidRDefault="00FF57DF">
      <w:pPr>
        <w:jc w:val="both"/>
        <w:rPr>
          <w:rFonts w:ascii="Calibri" w:eastAsia="Calibri" w:hAnsi="Calibri" w:cs="Calibri"/>
          <w:b/>
        </w:rPr>
      </w:pPr>
    </w:p>
    <w:p w14:paraId="7835DA62" w14:textId="457A5EB3" w:rsidR="00FF57DF" w:rsidRPr="00FF57DF" w:rsidRDefault="00FF57DF">
      <w:pPr>
        <w:jc w:val="both"/>
        <w:rPr>
          <w:rFonts w:ascii="Calibri" w:eastAsia="Calibri" w:hAnsi="Calibri" w:cs="Calibri"/>
        </w:rPr>
      </w:pPr>
      <w:r>
        <w:rPr>
          <w:rFonts w:ascii="Calibri" w:eastAsia="Calibri" w:hAnsi="Calibri" w:cs="Calibri"/>
          <w:b/>
        </w:rPr>
        <w:t xml:space="preserve">Účastník </w:t>
      </w:r>
      <w:r w:rsidRPr="00FF57DF">
        <w:rPr>
          <w:rFonts w:ascii="Calibri" w:eastAsia="Calibri" w:hAnsi="Calibri" w:cs="Calibri"/>
          <w:b/>
          <w:color w:val="FF0000"/>
        </w:rPr>
        <w:t>*******</w:t>
      </w:r>
      <w:r>
        <w:rPr>
          <w:rFonts w:ascii="Calibri" w:eastAsia="Calibri" w:hAnsi="Calibri" w:cs="Calibri"/>
        </w:rPr>
        <w:t xml:space="preserve"> prohlašuje, že nabízené komponenty laserového setu jsou vzájemně kompatibilní a nevyžadují další vzájemné SW programování</w:t>
      </w:r>
      <w:r w:rsidR="00E46D7A">
        <w:rPr>
          <w:rFonts w:ascii="Calibri" w:eastAsia="Calibri" w:hAnsi="Calibri" w:cs="Calibri"/>
        </w:rPr>
        <w:t>.</w:t>
      </w:r>
    </w:p>
    <w:p w14:paraId="4A7A6413" w14:textId="77777777" w:rsidR="00FF57DF" w:rsidRDefault="00FF57DF">
      <w:pPr>
        <w:jc w:val="both"/>
        <w:rPr>
          <w:rFonts w:ascii="Calibri" w:eastAsia="Calibri" w:hAnsi="Calibri" w:cs="Calibri"/>
        </w:rPr>
      </w:pPr>
    </w:p>
    <w:p w14:paraId="545E0C06" w14:textId="77777777" w:rsidR="00FF57DF" w:rsidRDefault="00FF57DF">
      <w:pPr>
        <w:jc w:val="both"/>
        <w:rPr>
          <w:rFonts w:ascii="Calibri" w:eastAsia="Calibri" w:hAnsi="Calibri" w:cs="Calibri"/>
        </w:rPr>
      </w:pPr>
    </w:p>
    <w:p w14:paraId="3477F299" w14:textId="77777777" w:rsidR="00C11F29" w:rsidRPr="00F15FAF" w:rsidRDefault="00C11F29">
      <w:pPr>
        <w:jc w:val="both"/>
        <w:rPr>
          <w:rFonts w:ascii="Calibri" w:eastAsia="Calibri" w:hAnsi="Calibri" w:cs="Calibri"/>
        </w:rPr>
      </w:pPr>
    </w:p>
    <w:p w14:paraId="11F4749B" w14:textId="77777777" w:rsidR="00BF437A" w:rsidRPr="00F15FAF" w:rsidRDefault="00BF437A" w:rsidP="00BF437A">
      <w:pPr>
        <w:tabs>
          <w:tab w:val="left" w:leader="dot" w:pos="1843"/>
          <w:tab w:val="left" w:leader="dot" w:pos="3828"/>
        </w:tabs>
        <w:rPr>
          <w:rFonts w:ascii="Calibri" w:hAnsi="Calibri" w:cs="Arial"/>
        </w:rPr>
      </w:pPr>
      <w:r w:rsidRPr="00F15FAF">
        <w:rPr>
          <w:rFonts w:ascii="Calibri" w:hAnsi="Calibri" w:cs="Arial"/>
        </w:rPr>
        <w:t>V </w:t>
      </w:r>
      <w:r w:rsidRPr="00F15FAF">
        <w:rPr>
          <w:rFonts w:ascii="Calibri" w:hAnsi="Calibri" w:cs="Arial"/>
        </w:rPr>
        <w:tab/>
        <w:t xml:space="preserve">dne </w:t>
      </w:r>
      <w:r w:rsidRPr="00F15FAF">
        <w:rPr>
          <w:rFonts w:ascii="Calibri" w:hAnsi="Calibri" w:cs="Arial"/>
        </w:rPr>
        <w:tab/>
      </w:r>
    </w:p>
    <w:p w14:paraId="6A2A2A35" w14:textId="77777777" w:rsidR="00BF437A" w:rsidRPr="00F15FAF" w:rsidRDefault="00BF437A" w:rsidP="00BF437A">
      <w:pPr>
        <w:rPr>
          <w:rFonts w:ascii="Calibri" w:hAnsi="Calibri" w:cs="Arial"/>
        </w:rPr>
      </w:pPr>
    </w:p>
    <w:p w14:paraId="6EA23387" w14:textId="77777777" w:rsidR="00BF437A" w:rsidRPr="00F15FAF" w:rsidRDefault="00BF437A" w:rsidP="00BF437A">
      <w:pPr>
        <w:jc w:val="center"/>
        <w:rPr>
          <w:rFonts w:ascii="Calibri" w:hAnsi="Calibri" w:cs="Arial"/>
        </w:rPr>
      </w:pPr>
    </w:p>
    <w:p w14:paraId="5F9FC10B" w14:textId="77777777" w:rsidR="00BF437A" w:rsidRPr="00F15FAF" w:rsidRDefault="00BF437A" w:rsidP="00BF437A">
      <w:pPr>
        <w:jc w:val="center"/>
        <w:rPr>
          <w:rFonts w:ascii="Calibri" w:hAnsi="Calibri" w:cs="Arial"/>
        </w:rPr>
      </w:pPr>
    </w:p>
    <w:p w14:paraId="0EBDBEB5" w14:textId="77777777" w:rsidR="00BF437A" w:rsidRPr="00F15FAF" w:rsidRDefault="00BF437A" w:rsidP="00BF437A">
      <w:pPr>
        <w:jc w:val="center"/>
        <w:rPr>
          <w:rFonts w:ascii="Calibri" w:hAnsi="Calibri" w:cs="Arial"/>
        </w:rPr>
      </w:pPr>
    </w:p>
    <w:p w14:paraId="2049D4F6" w14:textId="77777777" w:rsidR="00BF437A" w:rsidRPr="00F15FAF" w:rsidRDefault="00BF437A" w:rsidP="00BF437A">
      <w:pPr>
        <w:jc w:val="center"/>
        <w:rPr>
          <w:rFonts w:ascii="Calibri" w:hAnsi="Calibri" w:cs="Arial"/>
        </w:rPr>
      </w:pPr>
    </w:p>
    <w:p w14:paraId="4B7BA57A" w14:textId="77777777" w:rsidR="00BF437A" w:rsidRPr="00F15FAF" w:rsidRDefault="00BF437A" w:rsidP="00BF437A">
      <w:pPr>
        <w:jc w:val="center"/>
        <w:rPr>
          <w:rFonts w:ascii="Calibri" w:hAnsi="Calibri" w:cs="Arial"/>
        </w:rPr>
      </w:pPr>
      <w:r w:rsidRPr="00F15FAF">
        <w:rPr>
          <w:rFonts w:ascii="Calibri" w:hAnsi="Calibri" w:cs="Arial"/>
        </w:rPr>
        <w:t>…………………………………………………………………………………………</w:t>
      </w:r>
    </w:p>
    <w:p w14:paraId="6188176E" w14:textId="77777777" w:rsidR="00BF437A" w:rsidRPr="00F15FAF" w:rsidRDefault="00BF437A" w:rsidP="00BF437A">
      <w:pPr>
        <w:jc w:val="center"/>
        <w:rPr>
          <w:rFonts w:ascii="Calibri" w:hAnsi="Calibri" w:cs="Arial"/>
        </w:rPr>
      </w:pPr>
      <w:r w:rsidRPr="00F15FAF">
        <w:rPr>
          <w:rFonts w:ascii="Calibri" w:hAnsi="Calibri" w:cs="Arial"/>
        </w:rPr>
        <w:t>Podpis osoby oprávněné jednat jménem účastníka</w:t>
      </w:r>
    </w:p>
    <w:p w14:paraId="3CF7B632" w14:textId="77777777" w:rsidR="00BF437A" w:rsidRDefault="00BF437A" w:rsidP="00BF437A">
      <w:pPr>
        <w:jc w:val="both"/>
        <w:rPr>
          <w:rFonts w:ascii="Calibri" w:eastAsia="Calibri" w:hAnsi="Calibri" w:cs="Calibri"/>
        </w:rPr>
      </w:pPr>
    </w:p>
    <w:p w14:paraId="1AD3E737" w14:textId="77777777" w:rsidR="00C11F29" w:rsidRDefault="00C11F29" w:rsidP="00BF437A">
      <w:pPr>
        <w:jc w:val="both"/>
        <w:rPr>
          <w:rFonts w:ascii="Calibri" w:eastAsia="Calibri" w:hAnsi="Calibri" w:cs="Calibri"/>
        </w:rPr>
      </w:pPr>
    </w:p>
    <w:p w14:paraId="7BA59FF3" w14:textId="77777777" w:rsidR="00A54307" w:rsidRDefault="00A54307" w:rsidP="00A54307">
      <w:pPr>
        <w:jc w:val="both"/>
        <w:rPr>
          <w:rFonts w:ascii="Calibri" w:eastAsia="Calibri" w:hAnsi="Calibri" w:cs="Calibri"/>
        </w:rPr>
      </w:pPr>
    </w:p>
    <w:p w14:paraId="1BF63919" w14:textId="77777777" w:rsidR="00A54307" w:rsidRDefault="00A54307" w:rsidP="00A54307">
      <w:pPr>
        <w:jc w:val="both"/>
        <w:rPr>
          <w:rFonts w:ascii="Calibri" w:eastAsia="Calibri" w:hAnsi="Calibri" w:cs="Calibri"/>
        </w:rPr>
      </w:pPr>
    </w:p>
    <w:p w14:paraId="4FF92576" w14:textId="77777777" w:rsidR="00A54307" w:rsidRDefault="00A54307" w:rsidP="00A54307">
      <w:pPr>
        <w:jc w:val="both"/>
        <w:rPr>
          <w:rFonts w:ascii="Calibri" w:eastAsia="Calibri" w:hAnsi="Calibri" w:cs="Calibri"/>
        </w:rPr>
      </w:pPr>
    </w:p>
    <w:p w14:paraId="2E2C9F05" w14:textId="77777777" w:rsidR="00C11F29" w:rsidRDefault="00C11F29" w:rsidP="00BF437A">
      <w:pPr>
        <w:jc w:val="both"/>
        <w:rPr>
          <w:rFonts w:ascii="Calibri" w:eastAsia="Calibri" w:hAnsi="Calibri" w:cs="Calibri"/>
        </w:rPr>
      </w:pPr>
    </w:p>
    <w:p w14:paraId="6CEE86AD" w14:textId="77777777" w:rsidR="00C11F29" w:rsidRDefault="00C11F29" w:rsidP="00BF437A">
      <w:pPr>
        <w:jc w:val="both"/>
        <w:rPr>
          <w:rFonts w:ascii="Calibri" w:eastAsia="Calibri" w:hAnsi="Calibri" w:cs="Calibri"/>
        </w:rPr>
      </w:pPr>
    </w:p>
    <w:sectPr w:rsidR="00C11F29">
      <w:headerReference w:type="default" r:id="rId7"/>
      <w:footerReference w:type="default" r:id="rId8"/>
      <w:pgSz w:w="11906" w:h="16838"/>
      <w:pgMar w:top="1417" w:right="1417" w:bottom="851" w:left="1417" w:header="0" w:footer="72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CDCBC5" w14:textId="77777777" w:rsidR="00115516" w:rsidRDefault="00115516">
      <w:r>
        <w:separator/>
      </w:r>
    </w:p>
  </w:endnote>
  <w:endnote w:type="continuationSeparator" w:id="0">
    <w:p w14:paraId="07B78ECE" w14:textId="77777777" w:rsidR="00115516" w:rsidRDefault="00115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Quattrocento">
    <w:altName w:val="Times New Roman"/>
    <w:charset w:val="00"/>
    <w:family w:val="auto"/>
    <w:pitch w:val="default"/>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6E809" w14:textId="77777777" w:rsidR="0004683F" w:rsidRPr="00997388" w:rsidRDefault="0004683F" w:rsidP="0004683F">
    <w:pPr>
      <w:pStyle w:val="Normln1"/>
      <w:tabs>
        <w:tab w:val="center" w:pos="4536"/>
        <w:tab w:val="right" w:pos="9072"/>
      </w:tabs>
      <w:spacing w:line="240" w:lineRule="auto"/>
      <w:ind w:right="34"/>
      <w:rPr>
        <w:rFonts w:asciiTheme="majorHAnsi" w:eastAsia="Quattrocento" w:hAnsiTheme="majorHAnsi" w:cstheme="majorHAnsi"/>
        <w:sz w:val="20"/>
        <w:szCs w:val="20"/>
      </w:rPr>
    </w:pPr>
    <w:r w:rsidRPr="00997388">
      <w:rPr>
        <w:rFonts w:asciiTheme="majorHAnsi" w:hAnsiTheme="majorHAnsi" w:cstheme="majorHAnsi"/>
        <w:sz w:val="20"/>
        <w:szCs w:val="20"/>
      </w:rPr>
      <w:t>Projekt je spolufinancován za spoluúčasti Evropské unie z Evropského fondu pro regionální rozvoj / Operační program Podnikání a inovace pro konkurenceschopnost</w:t>
    </w:r>
    <w:r w:rsidRPr="00997388">
      <w:rPr>
        <w:rFonts w:asciiTheme="majorHAnsi" w:eastAsia="Quattrocento" w:hAnsiTheme="majorHAnsi" w:cstheme="majorHAnsi"/>
        <w:sz w:val="20"/>
        <w:szCs w:val="20"/>
      </w:rPr>
      <w:t xml:space="preserve"> </w:t>
    </w:r>
  </w:p>
  <w:p w14:paraId="0AB06947" w14:textId="77777777" w:rsidR="00A60083" w:rsidRPr="0004683F" w:rsidRDefault="00A60083" w:rsidP="0004683F">
    <w:pPr>
      <w:pStyle w:val="Zpat"/>
      <w:rPr>
        <w:rFonts w:eastAsia="Book Antiq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DF5E5D" w14:textId="77777777" w:rsidR="00115516" w:rsidRDefault="00115516">
      <w:r>
        <w:separator/>
      </w:r>
    </w:p>
  </w:footnote>
  <w:footnote w:type="continuationSeparator" w:id="0">
    <w:p w14:paraId="507C7349" w14:textId="77777777" w:rsidR="00115516" w:rsidRDefault="001155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AA050C" w14:textId="77777777" w:rsidR="00A60083" w:rsidRDefault="00247278">
    <w:pPr>
      <w:pBdr>
        <w:top w:val="nil"/>
        <w:left w:val="nil"/>
        <w:bottom w:val="nil"/>
        <w:right w:val="nil"/>
        <w:between w:val="nil"/>
      </w:pBdr>
      <w:tabs>
        <w:tab w:val="center" w:pos="4536"/>
        <w:tab w:val="right" w:pos="9072"/>
      </w:tabs>
      <w:spacing w:before="708"/>
      <w:rPr>
        <w:color w:val="000000"/>
      </w:rPr>
    </w:pPr>
    <w:r>
      <w:rPr>
        <w:rFonts w:ascii="Arial" w:eastAsia="Arial" w:hAnsi="Arial" w:cs="Arial"/>
        <w:noProof/>
        <w:color w:val="000000"/>
      </w:rPr>
      <w:drawing>
        <wp:inline distT="0" distB="0" distL="0" distR="0" wp14:anchorId="22EEF2E4" wp14:editId="43E8DABC">
          <wp:extent cx="1762125" cy="55245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57742" t="36420" r="16814" b="37704"/>
                  <a:stretch>
                    <a:fillRect/>
                  </a:stretch>
                </pic:blipFill>
                <pic:spPr>
                  <a:xfrm>
                    <a:off x="0" y="0"/>
                    <a:ext cx="1762125" cy="55245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363D1D"/>
    <w:multiLevelType w:val="multilevel"/>
    <w:tmpl w:val="9D16D14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 w15:restartNumberingAfterBreak="0">
    <w:nsid w:val="73721D06"/>
    <w:multiLevelType w:val="multilevel"/>
    <w:tmpl w:val="3ABA78C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083"/>
    <w:rsid w:val="00006A99"/>
    <w:rsid w:val="0004683F"/>
    <w:rsid w:val="00051103"/>
    <w:rsid w:val="0005295B"/>
    <w:rsid w:val="00062B34"/>
    <w:rsid w:val="000650C1"/>
    <w:rsid w:val="00074D7A"/>
    <w:rsid w:val="000D679C"/>
    <w:rsid w:val="000F3478"/>
    <w:rsid w:val="0010039E"/>
    <w:rsid w:val="00115516"/>
    <w:rsid w:val="00121529"/>
    <w:rsid w:val="00151600"/>
    <w:rsid w:val="00185C54"/>
    <w:rsid w:val="001D7ACD"/>
    <w:rsid w:val="001F71C7"/>
    <w:rsid w:val="00224E1A"/>
    <w:rsid w:val="00242E44"/>
    <w:rsid w:val="00245B2B"/>
    <w:rsid w:val="00247278"/>
    <w:rsid w:val="00253BEF"/>
    <w:rsid w:val="00261CE5"/>
    <w:rsid w:val="00264C8F"/>
    <w:rsid w:val="002B2C6B"/>
    <w:rsid w:val="00312C64"/>
    <w:rsid w:val="003B571C"/>
    <w:rsid w:val="003B61CB"/>
    <w:rsid w:val="00455742"/>
    <w:rsid w:val="00477D0F"/>
    <w:rsid w:val="004821EC"/>
    <w:rsid w:val="00482740"/>
    <w:rsid w:val="00482BA7"/>
    <w:rsid w:val="004B0149"/>
    <w:rsid w:val="004B3B6D"/>
    <w:rsid w:val="004C0D56"/>
    <w:rsid w:val="005031A5"/>
    <w:rsid w:val="00526733"/>
    <w:rsid w:val="00540BB6"/>
    <w:rsid w:val="0055764E"/>
    <w:rsid w:val="005829A2"/>
    <w:rsid w:val="00593853"/>
    <w:rsid w:val="005C4F11"/>
    <w:rsid w:val="005F2BDD"/>
    <w:rsid w:val="005F47B7"/>
    <w:rsid w:val="005F676F"/>
    <w:rsid w:val="0063193B"/>
    <w:rsid w:val="006C5D1B"/>
    <w:rsid w:val="006D4878"/>
    <w:rsid w:val="006F3775"/>
    <w:rsid w:val="006F4B2F"/>
    <w:rsid w:val="007517F0"/>
    <w:rsid w:val="00762C37"/>
    <w:rsid w:val="00783870"/>
    <w:rsid w:val="00785039"/>
    <w:rsid w:val="008117E8"/>
    <w:rsid w:val="00817C1B"/>
    <w:rsid w:val="00884403"/>
    <w:rsid w:val="0088455C"/>
    <w:rsid w:val="00897D97"/>
    <w:rsid w:val="008E45DD"/>
    <w:rsid w:val="00936D0C"/>
    <w:rsid w:val="00943333"/>
    <w:rsid w:val="00997388"/>
    <w:rsid w:val="009B08A0"/>
    <w:rsid w:val="009F37EC"/>
    <w:rsid w:val="00A47ED3"/>
    <w:rsid w:val="00A54307"/>
    <w:rsid w:val="00A60083"/>
    <w:rsid w:val="00A9262B"/>
    <w:rsid w:val="00AB15C6"/>
    <w:rsid w:val="00AB5321"/>
    <w:rsid w:val="00AE5FBB"/>
    <w:rsid w:val="00AF1973"/>
    <w:rsid w:val="00B1297D"/>
    <w:rsid w:val="00BE018C"/>
    <w:rsid w:val="00BF17F2"/>
    <w:rsid w:val="00BF437A"/>
    <w:rsid w:val="00C11F29"/>
    <w:rsid w:val="00C20980"/>
    <w:rsid w:val="00C646A3"/>
    <w:rsid w:val="00C81A8C"/>
    <w:rsid w:val="00CA2426"/>
    <w:rsid w:val="00CB56CA"/>
    <w:rsid w:val="00CC5899"/>
    <w:rsid w:val="00D44D48"/>
    <w:rsid w:val="00DA663F"/>
    <w:rsid w:val="00DC68BB"/>
    <w:rsid w:val="00DD272D"/>
    <w:rsid w:val="00DE4D00"/>
    <w:rsid w:val="00E05C4D"/>
    <w:rsid w:val="00E07F36"/>
    <w:rsid w:val="00E223E7"/>
    <w:rsid w:val="00E46D7A"/>
    <w:rsid w:val="00E539A5"/>
    <w:rsid w:val="00EE1247"/>
    <w:rsid w:val="00EE36C8"/>
    <w:rsid w:val="00F00AE0"/>
    <w:rsid w:val="00F13CB2"/>
    <w:rsid w:val="00F15FAF"/>
    <w:rsid w:val="00F25E1D"/>
    <w:rsid w:val="00F40614"/>
    <w:rsid w:val="00F5774E"/>
    <w:rsid w:val="00F577F7"/>
    <w:rsid w:val="00F76BBE"/>
    <w:rsid w:val="00FC2CAB"/>
    <w:rsid w:val="00FD42C0"/>
    <w:rsid w:val="00FF57DF"/>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35EB0"/>
  <w15:docId w15:val="{A2432D57-54CE-4841-81A5-DD787AF56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sz w:val="22"/>
      <w:szCs w:val="22"/>
    </w:rPr>
  </w:style>
  <w:style w:type="paragraph" w:styleId="Nadpis6">
    <w:name w:val="heading 6"/>
    <w:basedOn w:val="Normln"/>
    <w:next w:val="Normln"/>
    <w:pPr>
      <w:keepNext/>
      <w:keepLines/>
      <w:spacing w:before="200" w:after="40"/>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titul">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paragraph" w:styleId="Textbubliny">
    <w:name w:val="Balloon Text"/>
    <w:basedOn w:val="Normln"/>
    <w:link w:val="TextbublinyChar"/>
    <w:uiPriority w:val="99"/>
    <w:semiHidden/>
    <w:unhideWhenUsed/>
    <w:rsid w:val="006F4B2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F4B2F"/>
    <w:rPr>
      <w:rFonts w:ascii="Segoe UI" w:hAnsi="Segoe UI" w:cs="Segoe UI"/>
      <w:sz w:val="18"/>
      <w:szCs w:val="18"/>
    </w:rPr>
  </w:style>
  <w:style w:type="paragraph" w:styleId="Zhlav">
    <w:name w:val="header"/>
    <w:basedOn w:val="Normln"/>
    <w:link w:val="ZhlavChar"/>
    <w:uiPriority w:val="99"/>
    <w:unhideWhenUsed/>
    <w:rsid w:val="0004683F"/>
    <w:pPr>
      <w:tabs>
        <w:tab w:val="center" w:pos="4536"/>
        <w:tab w:val="right" w:pos="9072"/>
      </w:tabs>
    </w:pPr>
  </w:style>
  <w:style w:type="character" w:customStyle="1" w:styleId="ZhlavChar">
    <w:name w:val="Záhlaví Char"/>
    <w:basedOn w:val="Standardnpsmoodstavce"/>
    <w:link w:val="Zhlav"/>
    <w:uiPriority w:val="99"/>
    <w:rsid w:val="0004683F"/>
  </w:style>
  <w:style w:type="paragraph" w:styleId="Zpat">
    <w:name w:val="footer"/>
    <w:basedOn w:val="Normln"/>
    <w:link w:val="ZpatChar"/>
    <w:uiPriority w:val="99"/>
    <w:unhideWhenUsed/>
    <w:rsid w:val="0004683F"/>
    <w:pPr>
      <w:tabs>
        <w:tab w:val="center" w:pos="4536"/>
        <w:tab w:val="right" w:pos="9072"/>
      </w:tabs>
    </w:pPr>
  </w:style>
  <w:style w:type="character" w:customStyle="1" w:styleId="ZpatChar">
    <w:name w:val="Zápatí Char"/>
    <w:basedOn w:val="Standardnpsmoodstavce"/>
    <w:link w:val="Zpat"/>
    <w:uiPriority w:val="99"/>
    <w:rsid w:val="0004683F"/>
  </w:style>
  <w:style w:type="paragraph" w:customStyle="1" w:styleId="Normln1">
    <w:name w:val="Normální1"/>
    <w:qFormat/>
    <w:rsid w:val="0004683F"/>
    <w:pPr>
      <w:spacing w:line="276" w:lineRule="auto"/>
    </w:pPr>
    <w:rPr>
      <w:rFonts w:ascii="Arial" w:eastAsia="Arial" w:hAnsi="Arial" w:cs="Arial"/>
      <w:color w:val="000000"/>
      <w:sz w:val="22"/>
      <w:szCs w:val="22"/>
    </w:rPr>
  </w:style>
  <w:style w:type="character" w:styleId="Odkaznakoment">
    <w:name w:val="annotation reference"/>
    <w:basedOn w:val="Standardnpsmoodstavce"/>
    <w:uiPriority w:val="99"/>
    <w:semiHidden/>
    <w:unhideWhenUsed/>
    <w:rsid w:val="00BF437A"/>
    <w:rPr>
      <w:sz w:val="16"/>
      <w:szCs w:val="16"/>
    </w:rPr>
  </w:style>
  <w:style w:type="paragraph" w:styleId="Textkomente">
    <w:name w:val="annotation text"/>
    <w:basedOn w:val="Normln"/>
    <w:link w:val="TextkomenteChar"/>
    <w:uiPriority w:val="99"/>
    <w:semiHidden/>
    <w:unhideWhenUsed/>
    <w:rsid w:val="00BF437A"/>
    <w:pPr>
      <w:spacing w:after="200"/>
    </w:pPr>
    <w:rPr>
      <w:rFonts w:asciiTheme="minorHAnsi" w:eastAsiaTheme="minorHAnsi" w:hAnsiTheme="minorHAnsi" w:cstheme="minorBidi"/>
      <w:lang w:eastAsia="en-US"/>
    </w:rPr>
  </w:style>
  <w:style w:type="character" w:customStyle="1" w:styleId="TextkomenteChar">
    <w:name w:val="Text komentáře Char"/>
    <w:basedOn w:val="Standardnpsmoodstavce"/>
    <w:link w:val="Textkomente"/>
    <w:uiPriority w:val="99"/>
    <w:semiHidden/>
    <w:rsid w:val="00BF437A"/>
    <w:rPr>
      <w:rFonts w:asciiTheme="minorHAnsi" w:eastAsiaTheme="minorHAnsi" w:hAnsiTheme="minorHAnsi" w:cstheme="minorBidi"/>
      <w:lang w:eastAsia="en-US"/>
    </w:rPr>
  </w:style>
  <w:style w:type="paragraph" w:styleId="Pedmtkomente">
    <w:name w:val="annotation subject"/>
    <w:basedOn w:val="Textkomente"/>
    <w:next w:val="Textkomente"/>
    <w:link w:val="PedmtkomenteChar"/>
    <w:uiPriority w:val="99"/>
    <w:semiHidden/>
    <w:unhideWhenUsed/>
    <w:rsid w:val="00BF437A"/>
    <w:pPr>
      <w:spacing w:after="0"/>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BF437A"/>
    <w:rPr>
      <w:rFonts w:asciiTheme="minorHAnsi" w:eastAsiaTheme="minorHAnsi" w:hAnsiTheme="minorHAnsi" w:cstheme="minorBidi"/>
      <w:b/>
      <w:bCs/>
      <w:lang w:eastAsia="en-US"/>
    </w:rPr>
  </w:style>
  <w:style w:type="paragraph" w:customStyle="1" w:styleId="Standard">
    <w:name w:val="Standard"/>
    <w:rsid w:val="00F15FAF"/>
    <w:pPr>
      <w:suppressAutoHyphens/>
      <w:autoSpaceDN w:val="0"/>
    </w:pPr>
    <w:rPr>
      <w:kern w:val="3"/>
    </w:rPr>
  </w:style>
  <w:style w:type="paragraph" w:customStyle="1" w:styleId="Default">
    <w:name w:val="Default"/>
    <w:rsid w:val="00F15FAF"/>
    <w:pPr>
      <w:suppressAutoHyphens/>
      <w:autoSpaceDN w:val="0"/>
    </w:pPr>
    <w:rPr>
      <w:rFonts w:ascii="Arial" w:eastAsia="Arial" w:hAnsi="Arial" w:cs="Arial"/>
      <w:color w:val="000000"/>
      <w:kern w:val="3"/>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667</Words>
  <Characters>3941</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HP Inc.</Company>
  <LinksUpToDate>false</LinksUpToDate>
  <CharactersWithSpaces>4599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Václav Sochacký</dc:creator>
  <cp:lastModifiedBy>xx</cp:lastModifiedBy>
  <cp:revision>3</cp:revision>
  <cp:lastPrinted>2019-08-09T23:44:00Z</cp:lastPrinted>
  <dcterms:created xsi:type="dcterms:W3CDTF">2021-05-04T17:42:00Z</dcterms:created>
  <dcterms:modified xsi:type="dcterms:W3CDTF">2021-05-07T20:37:00Z</dcterms:modified>
</cp:coreProperties>
</file>